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0000" w:themeColor="text1"/>
  <w:body>
    <w:p w14:paraId="144DCF90" w14:textId="77777777" w:rsidR="005D5D11" w:rsidRPr="00640D8E" w:rsidRDefault="005D5D11" w:rsidP="0055650D">
      <w:pPr>
        <w:jc w:val="right"/>
        <w:rPr>
          <w:rFonts w:cs="Arial"/>
          <w:szCs w:val="20"/>
        </w:rPr>
      </w:pPr>
    </w:p>
    <w:p w14:paraId="1AD884E6" w14:textId="35262B09" w:rsidR="00EC618E" w:rsidRPr="00640D8E" w:rsidRDefault="00EC618E" w:rsidP="0055650D">
      <w:pPr>
        <w:jc w:val="right"/>
        <w:rPr>
          <w:rFonts w:cs="Arial"/>
          <w:b/>
          <w:bCs/>
          <w:szCs w:val="20"/>
        </w:rPr>
      </w:pPr>
      <w:r w:rsidRPr="00640D8E">
        <w:rPr>
          <w:rFonts w:cs="Arial"/>
          <w:szCs w:val="20"/>
        </w:rPr>
        <w:t xml:space="preserve">Asunto: </w:t>
      </w:r>
      <w:r w:rsidRPr="00640D8E">
        <w:rPr>
          <w:rFonts w:cs="Arial"/>
          <w:b/>
          <w:bCs/>
          <w:szCs w:val="20"/>
        </w:rPr>
        <w:t>Aviso por reclamo de producto inseguro</w:t>
      </w:r>
    </w:p>
    <w:p w14:paraId="7F6F1EBA" w14:textId="77777777" w:rsidR="00EC618E" w:rsidRPr="00640D8E" w:rsidRDefault="00EC618E" w:rsidP="0055650D">
      <w:pPr>
        <w:jc w:val="right"/>
        <w:rPr>
          <w:rFonts w:cs="Arial"/>
          <w:b/>
          <w:bCs/>
          <w:szCs w:val="20"/>
        </w:rPr>
      </w:pPr>
      <w:r w:rsidRPr="00640D8E">
        <w:rPr>
          <w:rFonts w:cs="Arial"/>
          <w:b/>
          <w:bCs/>
          <w:szCs w:val="20"/>
        </w:rPr>
        <w:t>Pedido #2000008070533713 y estatus de</w:t>
      </w:r>
    </w:p>
    <w:p w14:paraId="64FAC818" w14:textId="77777777" w:rsidR="00EC618E" w:rsidRPr="00640D8E" w:rsidRDefault="00EC618E" w:rsidP="0055650D">
      <w:pPr>
        <w:jc w:val="right"/>
        <w:rPr>
          <w:rFonts w:cs="Arial"/>
          <w:b/>
          <w:bCs/>
          <w:szCs w:val="20"/>
        </w:rPr>
      </w:pPr>
      <w:r w:rsidRPr="00640D8E">
        <w:rPr>
          <w:rFonts w:cs="Arial"/>
          <w:b/>
          <w:bCs/>
          <w:szCs w:val="20"/>
        </w:rPr>
        <w:t>comunicación con proveedor Kilian Ethan.</w:t>
      </w:r>
    </w:p>
    <w:p w14:paraId="211A3BC9" w14:textId="4FE71725" w:rsidR="00B85E2B" w:rsidRPr="00640D8E" w:rsidRDefault="00AD040E" w:rsidP="0055650D">
      <w:pPr>
        <w:jc w:val="right"/>
        <w:rPr>
          <w:rFonts w:cs="Arial"/>
          <w:szCs w:val="20"/>
        </w:rPr>
      </w:pPr>
      <w:r w:rsidRPr="00640D8E">
        <w:rPr>
          <w:rFonts w:cs="Arial"/>
          <w:szCs w:val="20"/>
        </w:rPr>
        <w:t xml:space="preserve">Acapulco, Gro. </w:t>
      </w:r>
      <w:r w:rsidR="00AA5099" w:rsidRPr="00640D8E">
        <w:rPr>
          <w:rFonts w:cs="Arial"/>
          <w:szCs w:val="20"/>
        </w:rPr>
        <w:t>a 01 de agosto del 2025.</w:t>
      </w:r>
    </w:p>
    <w:p w14:paraId="2FA5DF82" w14:textId="77777777" w:rsidR="00AA5099" w:rsidRPr="00640D8E" w:rsidRDefault="00AA5099" w:rsidP="0055650D">
      <w:pPr>
        <w:jc w:val="right"/>
        <w:rPr>
          <w:rFonts w:cs="Arial"/>
          <w:szCs w:val="20"/>
        </w:rPr>
      </w:pPr>
    </w:p>
    <w:p w14:paraId="6372B78C" w14:textId="40AB71B2" w:rsidR="00B85E2B" w:rsidRPr="00640D8E" w:rsidRDefault="00EC618E" w:rsidP="0055650D">
      <w:pPr>
        <w:ind w:firstLine="0"/>
        <w:rPr>
          <w:rFonts w:cs="Arial"/>
          <w:szCs w:val="20"/>
        </w:rPr>
      </w:pPr>
      <w:r w:rsidRPr="00640D8E">
        <w:rPr>
          <w:rFonts w:cs="Arial"/>
          <w:szCs w:val="20"/>
        </w:rPr>
        <w:t xml:space="preserve">A quien corresponda en </w:t>
      </w:r>
      <w:r w:rsidRPr="00640D8E">
        <w:rPr>
          <w:rFonts w:cs="Arial"/>
          <w:b/>
          <w:bCs/>
          <w:szCs w:val="20"/>
        </w:rPr>
        <w:t>Mercado Libre</w:t>
      </w:r>
      <w:r w:rsidRPr="00640D8E">
        <w:rPr>
          <w:rFonts w:cs="Arial"/>
          <w:szCs w:val="20"/>
        </w:rPr>
        <w:t>.</w:t>
      </w:r>
    </w:p>
    <w:p w14:paraId="57B29E81" w14:textId="7CE43241" w:rsidR="0045510E" w:rsidRPr="00640D8E" w:rsidRDefault="0045510E" w:rsidP="00810131">
      <w:pPr>
        <w:pStyle w:val="MIESTILOTTULO"/>
        <w:spacing w:after="0"/>
        <w:rPr>
          <w:rStyle w:val="eop"/>
        </w:rPr>
      </w:pPr>
      <w:r w:rsidRPr="00640D8E">
        <w:rPr>
          <w:rStyle w:val="eop"/>
        </w:rPr>
        <w:t>Me dirijo a ustedes como un consumidor molesto y profundamente preocupado por la falta de responsabilidad y el cinismo mostrado por uno de los proveedores en su plataforma. Por ello, me veo en la necesidad de informarles los hechos ocurridos, expresar mi molestia y, basándome en mis derechos como consumidor, solicitar de manera categórica su intervención y mediación.</w:t>
      </w:r>
    </w:p>
    <w:p w14:paraId="7A77A45C" w14:textId="77777777" w:rsidR="0045510E" w:rsidRPr="00640D8E" w:rsidRDefault="0045510E" w:rsidP="00810131">
      <w:pPr>
        <w:pStyle w:val="MIESTILOTTULO"/>
        <w:spacing w:after="0"/>
        <w:rPr>
          <w:rStyle w:val="eop"/>
        </w:rPr>
      </w:pPr>
    </w:p>
    <w:p w14:paraId="5AE95408" w14:textId="77777777" w:rsidR="0045510E" w:rsidRPr="00640D8E" w:rsidRDefault="0045510E" w:rsidP="00810131">
      <w:pPr>
        <w:pStyle w:val="MIESTILOTTULO"/>
        <w:spacing w:after="0"/>
        <w:rPr>
          <w:rStyle w:val="eop"/>
        </w:rPr>
      </w:pPr>
      <w:r w:rsidRPr="00640D8E">
        <w:rPr>
          <w:rStyle w:val="eop"/>
        </w:rPr>
        <w:t>Adquirí una pulidora inalámbrica marca Kilian Ethan, modelo KE652. Debido a la mala colocación de la cubierta de protección del disco y a la falta del manual de usuario, sufrí una lesión grave en la falange distal superior de mi pulgar derecho al utilizar el producto. Después del incidente, intenté resolver el problema directamente con el proveedor, buscando una solución justa para ambas partes. Demostré empatía, respeto y una genuina disposición para solucionar el asunto de forma amistosa.</w:t>
      </w:r>
    </w:p>
    <w:p w14:paraId="4449A56D" w14:textId="77777777" w:rsidR="0045510E" w:rsidRPr="00640D8E" w:rsidRDefault="0045510E" w:rsidP="00810131">
      <w:pPr>
        <w:pStyle w:val="MIESTILOTTULO"/>
        <w:spacing w:after="0"/>
        <w:rPr>
          <w:rStyle w:val="eop"/>
        </w:rPr>
      </w:pPr>
    </w:p>
    <w:p w14:paraId="585C1D5D" w14:textId="77777777" w:rsidR="0045510E" w:rsidRPr="00640D8E" w:rsidRDefault="0045510E" w:rsidP="00810131">
      <w:pPr>
        <w:pStyle w:val="MIESTILOTTULO"/>
        <w:spacing w:after="0"/>
        <w:rPr>
          <w:rStyle w:val="eop"/>
        </w:rPr>
      </w:pPr>
      <w:r w:rsidRPr="00640D8E">
        <w:rPr>
          <w:rStyle w:val="eop"/>
        </w:rPr>
        <w:t>La comunicación comenzó a través de la plataforma de Mercado Libre (ML), continuó por WhatsApp y concluyó nuevamente en ML. El último mensaje que recibí por la plataforma fue cuestionable tanto por su contenido ambiguo como por el repentino cambio del canal de comunicación. En nuestra última conversación, habíamos acordado que su representante local me contactaría mientras el proveedor "analizaba" las evidencias enviadas, para posteriormente hacerme una propuesta más formal y justa. Sin embargo, horas después de ese acuerdo, recibí un mensaje que contradecía este compromiso. Me enteré del mensaje hasta el domingo por la noche, al revisar mi correo electrónico, ya que no tengo activadas las notificaciones de la aplicación de ML.</w:t>
      </w:r>
    </w:p>
    <w:p w14:paraId="60DF5FA9" w14:textId="77777777" w:rsidR="0045510E" w:rsidRPr="00640D8E" w:rsidRDefault="0045510E" w:rsidP="00810131">
      <w:pPr>
        <w:pStyle w:val="MIESTILOTTULO"/>
        <w:spacing w:after="0"/>
        <w:rPr>
          <w:rStyle w:val="eop"/>
        </w:rPr>
      </w:pPr>
    </w:p>
    <w:p w14:paraId="7465BF4B" w14:textId="378C02D2" w:rsidR="0045510E" w:rsidRPr="00640D8E" w:rsidRDefault="0045510E" w:rsidP="00810131">
      <w:pPr>
        <w:pStyle w:val="MIESTILOTTULO"/>
        <w:spacing w:after="0"/>
        <w:rPr>
          <w:rStyle w:val="eop"/>
        </w:rPr>
      </w:pPr>
      <w:r w:rsidRPr="00640D8E">
        <w:rPr>
          <w:rStyle w:val="eop"/>
        </w:rPr>
        <w:t xml:space="preserve">A raíz de esta acción, busqué más información sobre la empresa "Kilian Ethan" en sitios públicos y descubrí que en "Amazon" y "Mercado Libre", las publicaciones del producto mencionado están </w:t>
      </w:r>
      <w:r w:rsidR="00173125" w:rsidRPr="00640D8E">
        <w:rPr>
          <w:rStyle w:val="eop"/>
          <w:b/>
          <w:bCs w:val="0"/>
        </w:rPr>
        <w:t>Desactivadas</w:t>
      </w:r>
      <w:r w:rsidR="00173125" w:rsidRPr="00640D8E">
        <w:rPr>
          <w:rStyle w:val="eop"/>
        </w:rPr>
        <w:t xml:space="preserve"> </w:t>
      </w:r>
      <w:r w:rsidRPr="00640D8E">
        <w:rPr>
          <w:rStyle w:val="eop"/>
        </w:rPr>
        <w:t xml:space="preserve">o marcadas como </w:t>
      </w:r>
      <w:r w:rsidR="00173125" w:rsidRPr="00640D8E">
        <w:rPr>
          <w:rStyle w:val="eop"/>
          <w:b/>
          <w:bCs w:val="0"/>
        </w:rPr>
        <w:t>"No Disponibles"</w:t>
      </w:r>
      <w:r w:rsidRPr="00640D8E">
        <w:rPr>
          <w:rStyle w:val="eop"/>
        </w:rPr>
        <w:t>. Esto sugiere la posibilidad de irregularidades tanto en la empresa como en el producto.</w:t>
      </w:r>
    </w:p>
    <w:p w14:paraId="7E688579" w14:textId="77777777" w:rsidR="0045510E" w:rsidRPr="00640D8E" w:rsidRDefault="0045510E" w:rsidP="00810131">
      <w:pPr>
        <w:pStyle w:val="MIESTILOTTULO"/>
        <w:spacing w:after="0"/>
        <w:rPr>
          <w:rStyle w:val="eop"/>
        </w:rPr>
      </w:pPr>
    </w:p>
    <w:p w14:paraId="0AD55C16" w14:textId="77777777" w:rsidR="0045510E" w:rsidRPr="00640D8E" w:rsidRDefault="0045510E" w:rsidP="00810131">
      <w:pPr>
        <w:pStyle w:val="MIESTILOTTULO"/>
        <w:spacing w:after="0"/>
        <w:rPr>
          <w:rStyle w:val="eop"/>
        </w:rPr>
      </w:pPr>
      <w:r w:rsidRPr="00640D8E">
        <w:rPr>
          <w:rStyle w:val="eop"/>
        </w:rPr>
        <w:t xml:space="preserve">Es muy peculiar que al inicio el proveedor haya simulado querer resolver el </w:t>
      </w:r>
      <w:r w:rsidRPr="00640D8E">
        <w:rPr>
          <w:rStyle w:val="eop"/>
          <w:b/>
          <w:bCs w:val="0"/>
        </w:rPr>
        <w:t>problema rápidamente</w:t>
      </w:r>
      <w:r w:rsidRPr="00640D8E">
        <w:rPr>
          <w:rStyle w:val="eop"/>
        </w:rPr>
        <w:t xml:space="preserve">, mostrando empatía y lanzando disculpas como si eso fuera suficiente. Pero bastaron sus </w:t>
      </w:r>
      <w:r w:rsidRPr="00640D8E">
        <w:rPr>
          <w:rStyle w:val="eop"/>
          <w:b/>
          <w:bCs w:val="0"/>
        </w:rPr>
        <w:t>evasivas sutiles</w:t>
      </w:r>
      <w:r w:rsidRPr="00640D8E">
        <w:rPr>
          <w:rStyle w:val="eop"/>
        </w:rPr>
        <w:t xml:space="preserve">, sus </w:t>
      </w:r>
      <w:r w:rsidRPr="00640D8E">
        <w:rPr>
          <w:rStyle w:val="eop"/>
          <w:b/>
          <w:bCs w:val="0"/>
        </w:rPr>
        <w:t>conversaciones incoherentes</w:t>
      </w:r>
      <w:r w:rsidRPr="00640D8E">
        <w:rPr>
          <w:rStyle w:val="eop"/>
        </w:rPr>
        <w:t xml:space="preserve"> y su falta de claridad para entender que esas disculpas no eran más que </w:t>
      </w:r>
      <w:r w:rsidRPr="00640D8E">
        <w:rPr>
          <w:rStyle w:val="eop"/>
          <w:b/>
          <w:bCs w:val="0"/>
        </w:rPr>
        <w:t>adornos vacíos</w:t>
      </w:r>
      <w:r w:rsidRPr="00640D8E">
        <w:rPr>
          <w:rStyle w:val="eop"/>
        </w:rPr>
        <w:t xml:space="preserve">. Su actitud no fue genuina, sino una estrategia para ganar tiempo, para hacerme </w:t>
      </w:r>
      <w:r w:rsidRPr="00640D8E">
        <w:rPr>
          <w:rStyle w:val="eop"/>
          <w:b/>
          <w:bCs w:val="0"/>
        </w:rPr>
        <w:t>desistir</w:t>
      </w:r>
      <w:r w:rsidRPr="00640D8E">
        <w:rPr>
          <w:rStyle w:val="eop"/>
        </w:rPr>
        <w:t xml:space="preserve"> e intentar </w:t>
      </w:r>
      <w:r w:rsidRPr="00640D8E">
        <w:rPr>
          <w:rStyle w:val="eop"/>
          <w:b/>
          <w:bCs w:val="0"/>
        </w:rPr>
        <w:t>diluir</w:t>
      </w:r>
      <w:r w:rsidRPr="00640D8E">
        <w:rPr>
          <w:rStyle w:val="eop"/>
        </w:rPr>
        <w:t xml:space="preserve"> </w:t>
      </w:r>
      <w:r w:rsidRPr="00640D8E">
        <w:rPr>
          <w:rStyle w:val="eop"/>
          <w:b/>
          <w:bCs w:val="0"/>
        </w:rPr>
        <w:t>su</w:t>
      </w:r>
      <w:r w:rsidRPr="00640D8E">
        <w:rPr>
          <w:rStyle w:val="eop"/>
        </w:rPr>
        <w:t xml:space="preserve"> </w:t>
      </w:r>
      <w:r w:rsidRPr="00640D8E">
        <w:rPr>
          <w:rStyle w:val="eop"/>
          <w:b/>
          <w:bCs w:val="0"/>
        </w:rPr>
        <w:t>responsabilidad</w:t>
      </w:r>
      <w:r w:rsidRPr="00640D8E">
        <w:rPr>
          <w:rStyle w:val="eop"/>
        </w:rPr>
        <w:t xml:space="preserve"> sin asumir consecuencias reales.</w:t>
      </w:r>
    </w:p>
    <w:p w14:paraId="363A6579" w14:textId="77777777" w:rsidR="0045510E" w:rsidRPr="00640D8E" w:rsidRDefault="0045510E" w:rsidP="00810131">
      <w:pPr>
        <w:pStyle w:val="MIESTILOTTULO"/>
        <w:spacing w:after="0"/>
        <w:rPr>
          <w:rStyle w:val="eop"/>
        </w:rPr>
      </w:pPr>
    </w:p>
    <w:p w14:paraId="7953B69C" w14:textId="766C4C4B" w:rsidR="0045510E" w:rsidRPr="00640D8E" w:rsidRDefault="00173125" w:rsidP="00810131">
      <w:pPr>
        <w:pStyle w:val="MIESTILOTTULO"/>
        <w:spacing w:after="0"/>
        <w:rPr>
          <w:rStyle w:val="eop"/>
        </w:rPr>
      </w:pPr>
      <w:r w:rsidRPr="00640D8E">
        <w:rPr>
          <w:rStyle w:val="eop"/>
        </w:rPr>
        <w:t>Acto seguido</w:t>
      </w:r>
      <w:r w:rsidR="0045510E" w:rsidRPr="00640D8E">
        <w:rPr>
          <w:rStyle w:val="eop"/>
        </w:rPr>
        <w:t xml:space="preserve">, al </w:t>
      </w:r>
      <w:r w:rsidRPr="00640D8E">
        <w:rPr>
          <w:rStyle w:val="eop"/>
        </w:rPr>
        <w:t>ofrecerme</w:t>
      </w:r>
      <w:r w:rsidR="0045510E" w:rsidRPr="00640D8E">
        <w:rPr>
          <w:rStyle w:val="eop"/>
        </w:rPr>
        <w:t xml:space="preserve"> una propuesta económica </w:t>
      </w:r>
      <w:r w:rsidRPr="00640D8E">
        <w:rPr>
          <w:rStyle w:val="eop"/>
          <w:b/>
          <w:bCs w:val="0"/>
        </w:rPr>
        <w:t>Ofensiva</w:t>
      </w:r>
      <w:r w:rsidRPr="00640D8E">
        <w:rPr>
          <w:rStyle w:val="eop"/>
        </w:rPr>
        <w:t xml:space="preserve"> </w:t>
      </w:r>
      <w:r w:rsidR="0045510E" w:rsidRPr="00640D8E">
        <w:rPr>
          <w:rStyle w:val="eop"/>
        </w:rPr>
        <w:t xml:space="preserve">y </w:t>
      </w:r>
      <w:r w:rsidRPr="00640D8E">
        <w:rPr>
          <w:rStyle w:val="eop"/>
          <w:b/>
          <w:bCs w:val="0"/>
        </w:rPr>
        <w:t>Desproporcionada</w:t>
      </w:r>
      <w:r w:rsidR="0045510E" w:rsidRPr="00640D8E">
        <w:rPr>
          <w:rStyle w:val="eop"/>
        </w:rPr>
        <w:t xml:space="preserve">, </w:t>
      </w:r>
      <w:r w:rsidRPr="00640D8E">
        <w:rPr>
          <w:rStyle w:val="eop"/>
        </w:rPr>
        <w:t xml:space="preserve">se presume que </w:t>
      </w:r>
      <w:r w:rsidR="0045510E" w:rsidRPr="00640D8E">
        <w:rPr>
          <w:rStyle w:val="eop"/>
        </w:rPr>
        <w:t>el proveedor confirm</w:t>
      </w:r>
      <w:r w:rsidRPr="00640D8E">
        <w:rPr>
          <w:rStyle w:val="eop"/>
        </w:rPr>
        <w:t>a</w:t>
      </w:r>
      <w:r w:rsidR="0045510E" w:rsidRPr="00640D8E">
        <w:rPr>
          <w:rStyle w:val="eop"/>
        </w:rPr>
        <w:t xml:space="preserve"> plenamente su responsabilidad, aunque intentando convertir un </w:t>
      </w:r>
      <w:r w:rsidR="0045510E" w:rsidRPr="00640D8E">
        <w:rPr>
          <w:rStyle w:val="eop"/>
          <w:b/>
          <w:bCs w:val="0"/>
        </w:rPr>
        <w:t>incidente grave</w:t>
      </w:r>
      <w:r w:rsidR="0045510E" w:rsidRPr="00640D8E">
        <w:rPr>
          <w:rStyle w:val="eop"/>
        </w:rPr>
        <w:t xml:space="preserve"> en una simple </w:t>
      </w:r>
      <w:r w:rsidR="0045510E" w:rsidRPr="00640D8E">
        <w:rPr>
          <w:rStyle w:val="eop"/>
          <w:b/>
          <w:bCs w:val="0"/>
        </w:rPr>
        <w:t>molestia comercial</w:t>
      </w:r>
      <w:r w:rsidR="0045510E" w:rsidRPr="00640D8E">
        <w:rPr>
          <w:rStyle w:val="eop"/>
        </w:rPr>
        <w:t xml:space="preserve">. Este intento de minimizar lo ocurrido solo demuestra que su </w:t>
      </w:r>
      <w:r w:rsidR="0045510E" w:rsidRPr="00640D8E">
        <w:rPr>
          <w:rStyle w:val="eop"/>
          <w:b/>
          <w:bCs w:val="0"/>
        </w:rPr>
        <w:t>cinismo</w:t>
      </w:r>
      <w:r w:rsidR="0045510E" w:rsidRPr="00640D8E">
        <w:rPr>
          <w:rStyle w:val="eop"/>
        </w:rPr>
        <w:t xml:space="preserve"> supera cualquier estándar decente.</w:t>
      </w:r>
    </w:p>
    <w:p w14:paraId="1B916ED8" w14:textId="77777777" w:rsidR="0045510E" w:rsidRPr="00640D8E" w:rsidRDefault="0045510E" w:rsidP="00810131">
      <w:pPr>
        <w:pStyle w:val="MIESTILOTTULO"/>
        <w:spacing w:after="0"/>
        <w:rPr>
          <w:rStyle w:val="eop"/>
        </w:rPr>
      </w:pPr>
    </w:p>
    <w:p w14:paraId="355604CC" w14:textId="4F57FEDE" w:rsidR="0045510E" w:rsidRPr="00640D8E" w:rsidRDefault="0045510E" w:rsidP="00810131">
      <w:pPr>
        <w:pStyle w:val="MIESTILOTTULO"/>
        <w:spacing w:after="0"/>
        <w:rPr>
          <w:rStyle w:val="eop"/>
        </w:rPr>
      </w:pPr>
      <w:r w:rsidRPr="00640D8E">
        <w:rPr>
          <w:rStyle w:val="eop"/>
        </w:rPr>
        <w:t xml:space="preserve">Ahora, les haré de su conocimiento </w:t>
      </w:r>
      <w:r w:rsidR="00173125" w:rsidRPr="00640D8E">
        <w:rPr>
          <w:rStyle w:val="eop"/>
        </w:rPr>
        <w:t xml:space="preserve">sobre </w:t>
      </w:r>
      <w:r w:rsidRPr="00640D8E">
        <w:rPr>
          <w:rStyle w:val="eop"/>
        </w:rPr>
        <w:t>algunos detalles que, a mi consideración, son relevantes:</w:t>
      </w:r>
    </w:p>
    <w:p w14:paraId="4002E605" w14:textId="77777777" w:rsidR="0045510E" w:rsidRPr="00640D8E" w:rsidRDefault="0045510E" w:rsidP="00810131">
      <w:pPr>
        <w:pStyle w:val="MIESTILOTTULO"/>
        <w:spacing w:after="0"/>
        <w:rPr>
          <w:rStyle w:val="eop"/>
        </w:rPr>
      </w:pPr>
    </w:p>
    <w:p w14:paraId="4A3F1479" w14:textId="2BC78D3A" w:rsidR="0045510E" w:rsidRPr="00640D8E" w:rsidRDefault="0045510E" w:rsidP="00810131">
      <w:pPr>
        <w:pStyle w:val="MIESTILOTTULO"/>
        <w:spacing w:after="0"/>
        <w:rPr>
          <w:rStyle w:val="eop"/>
        </w:rPr>
      </w:pPr>
      <w:r w:rsidRPr="00640D8E">
        <w:rPr>
          <w:rStyle w:val="eop"/>
        </w:rPr>
        <w:t xml:space="preserve">Es demasiada casualidad que, posterior a lo sucedido y a mis reiteradas advertencias de hacer público el asunto, las publicaciones del producto hayan sido </w:t>
      </w:r>
      <w:r w:rsidR="00173125" w:rsidRPr="00640D8E">
        <w:rPr>
          <w:rStyle w:val="eop"/>
          <w:b/>
          <w:bCs w:val="0"/>
        </w:rPr>
        <w:t>Suspendidas</w:t>
      </w:r>
      <w:r w:rsidRPr="00640D8E">
        <w:rPr>
          <w:rStyle w:val="eop"/>
        </w:rPr>
        <w:t xml:space="preserve">, </w:t>
      </w:r>
      <w:r w:rsidR="00173125" w:rsidRPr="00640D8E">
        <w:rPr>
          <w:rStyle w:val="eop"/>
          <w:b/>
          <w:bCs w:val="0"/>
        </w:rPr>
        <w:t>Deshabilitadas</w:t>
      </w:r>
      <w:r w:rsidRPr="00640D8E">
        <w:rPr>
          <w:rStyle w:val="eop"/>
        </w:rPr>
        <w:t xml:space="preserve">, </w:t>
      </w:r>
      <w:r w:rsidR="00173125" w:rsidRPr="00640D8E">
        <w:rPr>
          <w:rStyle w:val="eop"/>
          <w:b/>
          <w:bCs w:val="0"/>
        </w:rPr>
        <w:t>Desactivadas</w:t>
      </w:r>
      <w:r w:rsidR="00173125" w:rsidRPr="00640D8E">
        <w:rPr>
          <w:rStyle w:val="eop"/>
        </w:rPr>
        <w:t xml:space="preserve"> </w:t>
      </w:r>
      <w:r w:rsidRPr="00640D8E">
        <w:rPr>
          <w:rStyle w:val="eop"/>
        </w:rPr>
        <w:t>o cambiad</w:t>
      </w:r>
      <w:r w:rsidR="00173125" w:rsidRPr="00640D8E">
        <w:rPr>
          <w:rStyle w:val="eop"/>
        </w:rPr>
        <w:t>as</w:t>
      </w:r>
      <w:r w:rsidRPr="00640D8E">
        <w:rPr>
          <w:rStyle w:val="eop"/>
        </w:rPr>
        <w:t xml:space="preserve"> a un estado de </w:t>
      </w:r>
      <w:r w:rsidR="00173125" w:rsidRPr="00640D8E">
        <w:rPr>
          <w:rStyle w:val="eop"/>
          <w:b/>
          <w:bCs w:val="0"/>
        </w:rPr>
        <w:t>"No Disponible"</w:t>
      </w:r>
      <w:r w:rsidRPr="00640D8E">
        <w:rPr>
          <w:rStyle w:val="eop"/>
        </w:rPr>
        <w:t>.</w:t>
      </w:r>
    </w:p>
    <w:p w14:paraId="71014ACF" w14:textId="77777777" w:rsidR="0045510E" w:rsidRPr="00640D8E" w:rsidRDefault="0045510E" w:rsidP="00810131">
      <w:pPr>
        <w:pStyle w:val="MIESTILOTTULO"/>
        <w:spacing w:after="0"/>
        <w:rPr>
          <w:rStyle w:val="eop"/>
        </w:rPr>
      </w:pPr>
    </w:p>
    <w:p w14:paraId="599FD3C5" w14:textId="2501DF5B" w:rsidR="0045510E" w:rsidRPr="00640D8E" w:rsidRDefault="0045510E" w:rsidP="00810131">
      <w:pPr>
        <w:pStyle w:val="MIESTILOTTULO"/>
        <w:spacing w:after="0"/>
        <w:rPr>
          <w:rStyle w:val="eop"/>
        </w:rPr>
      </w:pPr>
      <w:r w:rsidRPr="00640D8E">
        <w:rPr>
          <w:rStyle w:val="eop"/>
        </w:rPr>
        <w:t xml:space="preserve">Considerando que el </w:t>
      </w:r>
      <w:r w:rsidR="00173125" w:rsidRPr="00640D8E">
        <w:rPr>
          <w:rStyle w:val="eop"/>
          <w:b/>
          <w:bCs w:val="0"/>
        </w:rPr>
        <w:t xml:space="preserve">dedo </w:t>
      </w:r>
      <w:r w:rsidRPr="00640D8E">
        <w:rPr>
          <w:rStyle w:val="eop"/>
          <w:b/>
          <w:bCs w:val="0"/>
        </w:rPr>
        <w:t>pulgar</w:t>
      </w:r>
      <w:r w:rsidRPr="00640D8E">
        <w:rPr>
          <w:rStyle w:val="eop"/>
        </w:rPr>
        <w:t xml:space="preserve"> representa </w:t>
      </w:r>
      <w:r w:rsidRPr="00640D8E">
        <w:rPr>
          <w:rStyle w:val="eop"/>
          <w:b/>
          <w:bCs w:val="0"/>
        </w:rPr>
        <w:t>más del 50 % de la funcionalidad de la mano</w:t>
      </w:r>
      <w:r w:rsidRPr="00640D8E">
        <w:rPr>
          <w:rStyle w:val="eop"/>
        </w:rPr>
        <w:t xml:space="preserve">, el </w:t>
      </w:r>
      <w:r w:rsidRPr="00640D8E">
        <w:rPr>
          <w:rStyle w:val="eop"/>
          <w:b/>
          <w:bCs w:val="0"/>
        </w:rPr>
        <w:t>daño ocasionado</w:t>
      </w:r>
      <w:r w:rsidRPr="00640D8E">
        <w:rPr>
          <w:rStyle w:val="eop"/>
        </w:rPr>
        <w:t xml:space="preserve"> no es menor ni superficial, sino un </w:t>
      </w:r>
      <w:r w:rsidRPr="00640D8E">
        <w:rPr>
          <w:rStyle w:val="eop"/>
          <w:b/>
          <w:bCs w:val="0"/>
        </w:rPr>
        <w:t>trauma cerrado</w:t>
      </w:r>
      <w:r w:rsidRPr="00640D8E">
        <w:rPr>
          <w:rStyle w:val="eop"/>
        </w:rPr>
        <w:t xml:space="preserve"> en </w:t>
      </w:r>
      <w:r w:rsidRPr="00640D8E">
        <w:rPr>
          <w:rStyle w:val="eop"/>
          <w:b/>
          <w:bCs w:val="0"/>
        </w:rPr>
        <w:t>tejidos blandos</w:t>
      </w:r>
      <w:r w:rsidRPr="00640D8E">
        <w:rPr>
          <w:rStyle w:val="eop"/>
        </w:rPr>
        <w:t xml:space="preserve"> con afectación directa a la </w:t>
      </w:r>
      <w:r w:rsidRPr="00640D8E">
        <w:rPr>
          <w:rStyle w:val="eop"/>
          <w:b/>
          <w:bCs w:val="0"/>
        </w:rPr>
        <w:t>falange distal superior</w:t>
      </w:r>
      <w:r w:rsidRPr="00640D8E">
        <w:rPr>
          <w:rStyle w:val="eop"/>
        </w:rPr>
        <w:t xml:space="preserve">. Esto me ha impedido realizar tareas básicas como </w:t>
      </w:r>
      <w:r w:rsidRPr="00640D8E">
        <w:rPr>
          <w:rStyle w:val="eop"/>
          <w:b/>
          <w:bCs w:val="0"/>
        </w:rPr>
        <w:t>escribir</w:t>
      </w:r>
      <w:r w:rsidRPr="00640D8E">
        <w:rPr>
          <w:rStyle w:val="eop"/>
        </w:rPr>
        <w:t xml:space="preserve">, </w:t>
      </w:r>
      <w:r w:rsidRPr="00640D8E">
        <w:rPr>
          <w:rStyle w:val="eop"/>
          <w:b/>
          <w:bCs w:val="0"/>
        </w:rPr>
        <w:t>trabajar</w:t>
      </w:r>
      <w:r w:rsidRPr="00640D8E">
        <w:rPr>
          <w:rStyle w:val="eop"/>
        </w:rPr>
        <w:t xml:space="preserve"> y actividades cotidianas. </w:t>
      </w:r>
      <w:r w:rsidR="00173125" w:rsidRPr="00640D8E">
        <w:rPr>
          <w:rStyle w:val="eop"/>
        </w:rPr>
        <w:t>Y todo a</w:t>
      </w:r>
      <w:r w:rsidRPr="00640D8E">
        <w:rPr>
          <w:rStyle w:val="eop"/>
        </w:rPr>
        <w:t xml:space="preserve"> cambio de las violaciones que este proveedor ha cometido, </w:t>
      </w:r>
      <w:r w:rsidR="00173125" w:rsidRPr="00640D8E">
        <w:rPr>
          <w:rStyle w:val="eop"/>
        </w:rPr>
        <w:t xml:space="preserve">agregando que </w:t>
      </w:r>
      <w:r w:rsidRPr="00640D8E">
        <w:rPr>
          <w:rStyle w:val="eop"/>
        </w:rPr>
        <w:t xml:space="preserve">pretendía darme una </w:t>
      </w:r>
      <w:r w:rsidRPr="00640D8E">
        <w:rPr>
          <w:rStyle w:val="eop"/>
          <w:b/>
          <w:bCs w:val="0"/>
        </w:rPr>
        <w:t>compensación económica</w:t>
      </w:r>
      <w:r w:rsidRPr="00640D8E">
        <w:rPr>
          <w:rStyle w:val="eop"/>
        </w:rPr>
        <w:t xml:space="preserve"> que no cubre los </w:t>
      </w:r>
      <w:r w:rsidRPr="00640D8E">
        <w:rPr>
          <w:rStyle w:val="eop"/>
          <w:b/>
          <w:bCs w:val="0"/>
        </w:rPr>
        <w:t>costos médicos mínimos</w:t>
      </w:r>
      <w:r w:rsidRPr="00640D8E">
        <w:rPr>
          <w:rStyle w:val="eop"/>
        </w:rPr>
        <w:t xml:space="preserve"> y que, además, es </w:t>
      </w:r>
      <w:r w:rsidR="00173125" w:rsidRPr="00640D8E">
        <w:rPr>
          <w:rStyle w:val="eop"/>
          <w:b/>
          <w:bCs w:val="0"/>
        </w:rPr>
        <w:t>Insultante</w:t>
      </w:r>
      <w:r w:rsidR="00173125" w:rsidRPr="00640D8E">
        <w:rPr>
          <w:rStyle w:val="eop"/>
        </w:rPr>
        <w:t xml:space="preserve"> </w:t>
      </w:r>
      <w:r w:rsidRPr="00640D8E">
        <w:rPr>
          <w:rStyle w:val="eop"/>
        </w:rPr>
        <w:t xml:space="preserve">y </w:t>
      </w:r>
      <w:r w:rsidR="00173125" w:rsidRPr="00640D8E">
        <w:rPr>
          <w:rStyle w:val="eop"/>
          <w:b/>
          <w:bCs w:val="0"/>
        </w:rPr>
        <w:t>Humillante</w:t>
      </w:r>
      <w:r w:rsidRPr="00640D8E">
        <w:rPr>
          <w:rStyle w:val="eop"/>
        </w:rPr>
        <w:t>.</w:t>
      </w:r>
    </w:p>
    <w:p w14:paraId="638C0E0C" w14:textId="77777777" w:rsidR="0045510E" w:rsidRPr="00640D8E" w:rsidRDefault="0045510E" w:rsidP="00810131">
      <w:pPr>
        <w:pStyle w:val="MIESTILOTTULO"/>
        <w:spacing w:after="0"/>
        <w:rPr>
          <w:rStyle w:val="eop"/>
        </w:rPr>
      </w:pPr>
    </w:p>
    <w:p w14:paraId="0F03C844" w14:textId="77777777" w:rsidR="0045510E" w:rsidRPr="00640D8E" w:rsidRDefault="0045510E" w:rsidP="00810131">
      <w:pPr>
        <w:pStyle w:val="MIESTILOTTULO"/>
        <w:spacing w:after="0"/>
        <w:rPr>
          <w:rStyle w:val="eop"/>
        </w:rPr>
      </w:pPr>
      <w:r w:rsidRPr="00640D8E">
        <w:rPr>
          <w:rStyle w:val="eop"/>
        </w:rPr>
        <w:t xml:space="preserve">La </w:t>
      </w:r>
      <w:r w:rsidRPr="00640D8E">
        <w:rPr>
          <w:rStyle w:val="eop"/>
          <w:b/>
          <w:bCs w:val="0"/>
        </w:rPr>
        <w:t>actitud evasiva</w:t>
      </w:r>
      <w:r w:rsidRPr="00640D8E">
        <w:rPr>
          <w:rStyle w:val="eop"/>
        </w:rPr>
        <w:t xml:space="preserve">, la oferta </w:t>
      </w:r>
      <w:r w:rsidRPr="00640D8E">
        <w:rPr>
          <w:rStyle w:val="eop"/>
          <w:b/>
          <w:bCs w:val="0"/>
        </w:rPr>
        <w:t>irrisoria</w:t>
      </w:r>
      <w:r w:rsidRPr="00640D8E">
        <w:rPr>
          <w:rStyle w:val="eop"/>
        </w:rPr>
        <w:t xml:space="preserve"> de </w:t>
      </w:r>
      <w:r w:rsidRPr="00640D8E">
        <w:rPr>
          <w:rStyle w:val="eop"/>
          <w:b/>
          <w:bCs w:val="0"/>
        </w:rPr>
        <w:t>indemnización</w:t>
      </w:r>
      <w:r w:rsidRPr="00640D8E">
        <w:rPr>
          <w:rStyle w:val="eop"/>
        </w:rPr>
        <w:t xml:space="preserve">, las respuestas fuera de contexto, </w:t>
      </w:r>
      <w:r w:rsidRPr="00640D8E">
        <w:rPr>
          <w:rStyle w:val="eop"/>
          <w:b/>
          <w:bCs w:val="0"/>
        </w:rPr>
        <w:t>las horas indebidas de contacto</w:t>
      </w:r>
      <w:r w:rsidRPr="00640D8E">
        <w:rPr>
          <w:rStyle w:val="eop"/>
        </w:rPr>
        <w:t xml:space="preserve"> por WhatsApp (como el mensaje del 16 de julio a la 1:53 a. m.), el cambio sorpresivo del canal de comunicación y la </w:t>
      </w:r>
      <w:r w:rsidRPr="00640D8E">
        <w:rPr>
          <w:rStyle w:val="eop"/>
          <w:b/>
          <w:bCs w:val="0"/>
        </w:rPr>
        <w:t>falta de seriedad</w:t>
      </w:r>
      <w:r w:rsidRPr="00640D8E">
        <w:rPr>
          <w:rStyle w:val="eop"/>
        </w:rPr>
        <w:t xml:space="preserve"> </w:t>
      </w:r>
      <w:r w:rsidRPr="00640D8E">
        <w:rPr>
          <w:rStyle w:val="eop"/>
          <w:b/>
          <w:bCs w:val="0"/>
        </w:rPr>
        <w:t>en las propuestas</w:t>
      </w:r>
      <w:r w:rsidRPr="00640D8E">
        <w:rPr>
          <w:rStyle w:val="eop"/>
        </w:rPr>
        <w:t xml:space="preserve"> no son simples fallas de atención: </w:t>
      </w:r>
      <w:r w:rsidRPr="00640D8E">
        <w:rPr>
          <w:rStyle w:val="eop"/>
          <w:b/>
          <w:bCs w:val="0"/>
        </w:rPr>
        <w:t>son signos claros de una conducta negligente y posiblemente fraudulenta</w:t>
      </w:r>
      <w:r w:rsidRPr="00640D8E">
        <w:rPr>
          <w:rStyle w:val="eop"/>
        </w:rPr>
        <w:t>.</w:t>
      </w:r>
    </w:p>
    <w:p w14:paraId="1F268D61" w14:textId="77777777" w:rsidR="0045510E" w:rsidRPr="00640D8E" w:rsidRDefault="0045510E" w:rsidP="00810131">
      <w:pPr>
        <w:pStyle w:val="MIESTILOTTULO"/>
        <w:spacing w:after="0"/>
        <w:rPr>
          <w:rStyle w:val="eop"/>
        </w:rPr>
      </w:pPr>
    </w:p>
    <w:p w14:paraId="250A9051" w14:textId="2FF8D2C4" w:rsidR="0045510E" w:rsidRPr="00640D8E" w:rsidRDefault="0045510E" w:rsidP="00810131">
      <w:pPr>
        <w:pStyle w:val="MIESTILOTTULO"/>
        <w:spacing w:after="0"/>
        <w:rPr>
          <w:rStyle w:val="eop"/>
        </w:rPr>
      </w:pPr>
      <w:r w:rsidRPr="00640D8E">
        <w:rPr>
          <w:rStyle w:val="eop"/>
        </w:rPr>
        <w:t xml:space="preserve">El producto fue recibido en condiciones que no solo incumplen lo prometido en su publicación, sino que </w:t>
      </w:r>
      <w:r w:rsidRPr="00640D8E">
        <w:rPr>
          <w:rStyle w:val="eop"/>
          <w:b/>
          <w:bCs w:val="0"/>
        </w:rPr>
        <w:t>vulneran mis derechos como consumidor</w:t>
      </w:r>
      <w:r w:rsidRPr="00640D8E">
        <w:rPr>
          <w:rStyle w:val="eop"/>
        </w:rPr>
        <w:t xml:space="preserve">, conforme a los </w:t>
      </w:r>
      <w:r w:rsidRPr="00640D8E">
        <w:rPr>
          <w:rStyle w:val="eop"/>
          <w:b/>
          <w:bCs w:val="0"/>
        </w:rPr>
        <w:t>Artículos 7, 9, 37, 41, 42, 82, 92, 92 Ter y 97 de la Ley Federal de Protección al Consumidor</w:t>
      </w:r>
      <w:r w:rsidRPr="00640D8E">
        <w:rPr>
          <w:rStyle w:val="eop"/>
        </w:rPr>
        <w:t xml:space="preserve">, además de los </w:t>
      </w:r>
      <w:r w:rsidRPr="00640D8E">
        <w:rPr>
          <w:rStyle w:val="eop"/>
          <w:b/>
          <w:bCs w:val="0"/>
        </w:rPr>
        <w:t xml:space="preserve">Artículos 1, 4, 6, 8, 14, 16 y 28 de la Constitución Política de los Estados Unidos </w:t>
      </w:r>
      <w:r w:rsidRPr="00640D8E">
        <w:rPr>
          <w:rStyle w:val="eop"/>
          <w:b/>
          <w:bCs w:val="0"/>
        </w:rPr>
        <w:lastRenderedPageBreak/>
        <w:t>Mexicanos</w:t>
      </w:r>
      <w:r w:rsidRPr="00640D8E">
        <w:rPr>
          <w:rStyle w:val="eop"/>
        </w:rPr>
        <w:t xml:space="preserve">. En particular, </w:t>
      </w:r>
      <w:r w:rsidRPr="00640D8E">
        <w:rPr>
          <w:rStyle w:val="eop"/>
          <w:b/>
          <w:bCs w:val="0"/>
        </w:rPr>
        <w:t>el incumplimiento del instructivo</w:t>
      </w:r>
      <w:r w:rsidRPr="00640D8E">
        <w:rPr>
          <w:rStyle w:val="eop"/>
        </w:rPr>
        <w:t xml:space="preserve">, el </w:t>
      </w:r>
      <w:r w:rsidRPr="00640D8E">
        <w:rPr>
          <w:rStyle w:val="eop"/>
          <w:b/>
          <w:bCs w:val="0"/>
        </w:rPr>
        <w:t>ensamble erróneo del protector de disco</w:t>
      </w:r>
      <w:r w:rsidRPr="00640D8E">
        <w:rPr>
          <w:rStyle w:val="eop"/>
        </w:rPr>
        <w:t xml:space="preserve"> y </w:t>
      </w:r>
      <w:r w:rsidRPr="00640D8E">
        <w:rPr>
          <w:rStyle w:val="eop"/>
          <w:b/>
          <w:bCs w:val="0"/>
        </w:rPr>
        <w:t>la ausencia de advertencias claras</w:t>
      </w:r>
      <w:r w:rsidRPr="00640D8E">
        <w:rPr>
          <w:rStyle w:val="eop"/>
        </w:rPr>
        <w:t xml:space="preserve"> </w:t>
      </w:r>
      <w:r w:rsidRPr="00640D8E">
        <w:rPr>
          <w:rStyle w:val="eop"/>
          <w:b/>
          <w:bCs w:val="0"/>
        </w:rPr>
        <w:t>constituyen violaciones</w:t>
      </w:r>
      <w:r w:rsidRPr="00640D8E">
        <w:rPr>
          <w:rStyle w:val="eop"/>
        </w:rPr>
        <w:t xml:space="preserve"> </w:t>
      </w:r>
      <w:r w:rsidRPr="00640D8E">
        <w:rPr>
          <w:rStyle w:val="eop"/>
          <w:b/>
          <w:bCs w:val="0"/>
        </w:rPr>
        <w:t>graves</w:t>
      </w:r>
      <w:r w:rsidRPr="00640D8E">
        <w:rPr>
          <w:rStyle w:val="eop"/>
        </w:rPr>
        <w:t xml:space="preserve"> a los protocolos de </w:t>
      </w:r>
      <w:r w:rsidR="00173125" w:rsidRPr="00640D8E">
        <w:rPr>
          <w:rStyle w:val="eop"/>
          <w:b/>
          <w:bCs w:val="0"/>
        </w:rPr>
        <w:t>Seguridad Industrial</w:t>
      </w:r>
      <w:r w:rsidRPr="00640D8E">
        <w:rPr>
          <w:rStyle w:val="eop"/>
        </w:rPr>
        <w:t>.</w:t>
      </w:r>
    </w:p>
    <w:p w14:paraId="214F313E" w14:textId="77777777" w:rsidR="0045510E" w:rsidRPr="00640D8E" w:rsidRDefault="0045510E" w:rsidP="00810131">
      <w:pPr>
        <w:pStyle w:val="MIESTILOTTULO"/>
        <w:spacing w:after="0"/>
        <w:rPr>
          <w:rStyle w:val="eop"/>
        </w:rPr>
      </w:pPr>
    </w:p>
    <w:p w14:paraId="7620EBBD" w14:textId="639B6B00" w:rsidR="0045510E" w:rsidRPr="00640D8E" w:rsidRDefault="0045510E" w:rsidP="00810131">
      <w:pPr>
        <w:pStyle w:val="MIESTILOTTULO"/>
        <w:spacing w:after="0"/>
        <w:rPr>
          <w:rStyle w:val="eop"/>
        </w:rPr>
      </w:pPr>
      <w:r w:rsidRPr="00640D8E">
        <w:rPr>
          <w:rStyle w:val="eop"/>
        </w:rPr>
        <w:t>A pesar de haber</w:t>
      </w:r>
      <w:r w:rsidR="00173125" w:rsidRPr="00640D8E">
        <w:rPr>
          <w:rStyle w:val="eop"/>
        </w:rPr>
        <w:t>le</w:t>
      </w:r>
      <w:r w:rsidRPr="00640D8E">
        <w:rPr>
          <w:rStyle w:val="eop"/>
        </w:rPr>
        <w:t xml:space="preserve"> solicitado una solución, el proveedor ha respondido de manera </w:t>
      </w:r>
      <w:r w:rsidRPr="00640D8E">
        <w:rPr>
          <w:rStyle w:val="eop"/>
          <w:b/>
          <w:bCs w:val="0"/>
        </w:rPr>
        <w:t>negativa</w:t>
      </w:r>
      <w:r w:rsidRPr="00640D8E">
        <w:rPr>
          <w:rStyle w:val="eop"/>
        </w:rPr>
        <w:t xml:space="preserve"> y </w:t>
      </w:r>
      <w:r w:rsidRPr="00640D8E">
        <w:rPr>
          <w:rStyle w:val="eop"/>
          <w:b/>
          <w:bCs w:val="0"/>
        </w:rPr>
        <w:t>tajante</w:t>
      </w:r>
      <w:r w:rsidRPr="00640D8E">
        <w:rPr>
          <w:rStyle w:val="eop"/>
        </w:rPr>
        <w:t xml:space="preserve">, utilizando </w:t>
      </w:r>
      <w:r w:rsidRPr="00640D8E">
        <w:rPr>
          <w:rStyle w:val="eop"/>
          <w:b/>
          <w:bCs w:val="0"/>
        </w:rPr>
        <w:t>técnicas</w:t>
      </w:r>
      <w:r w:rsidRPr="00640D8E">
        <w:rPr>
          <w:rStyle w:val="eop"/>
        </w:rPr>
        <w:t xml:space="preserve"> y </w:t>
      </w:r>
      <w:r w:rsidRPr="00640D8E">
        <w:rPr>
          <w:rStyle w:val="eop"/>
          <w:b/>
          <w:bCs w:val="0"/>
        </w:rPr>
        <w:t>estrategias prohibidas por la ley</w:t>
      </w:r>
      <w:r w:rsidRPr="00640D8E">
        <w:rPr>
          <w:rStyle w:val="eop"/>
        </w:rPr>
        <w:t>. Alega que</w:t>
      </w:r>
      <w:r w:rsidRPr="00640D8E">
        <w:rPr>
          <w:rStyle w:val="eop"/>
          <w:b/>
          <w:bCs w:val="0"/>
        </w:rPr>
        <w:t xml:space="preserve"> yo fui el responsable de mi propia lesión por no utilizar adecuadamente</w:t>
      </w:r>
      <w:r w:rsidRPr="00640D8E">
        <w:rPr>
          <w:rStyle w:val="eop"/>
        </w:rPr>
        <w:t xml:space="preserve"> </w:t>
      </w:r>
      <w:r w:rsidRPr="00640D8E">
        <w:rPr>
          <w:rStyle w:val="eop"/>
          <w:b/>
          <w:bCs w:val="0"/>
        </w:rPr>
        <w:t>un producto que estaba erróneamente ensamblado</w:t>
      </w:r>
      <w:r w:rsidRPr="00640D8E">
        <w:rPr>
          <w:rStyle w:val="eop"/>
        </w:rPr>
        <w:t xml:space="preserve">, </w:t>
      </w:r>
      <w:r w:rsidRPr="00640D8E">
        <w:rPr>
          <w:rStyle w:val="eop"/>
          <w:b/>
          <w:bCs w:val="0"/>
        </w:rPr>
        <w:t>sin instructivo</w:t>
      </w:r>
      <w:r w:rsidRPr="00640D8E">
        <w:rPr>
          <w:rStyle w:val="eop"/>
        </w:rPr>
        <w:t xml:space="preserve"> y </w:t>
      </w:r>
      <w:r w:rsidRPr="00640D8E">
        <w:rPr>
          <w:rStyle w:val="eop"/>
          <w:b/>
          <w:bCs w:val="0"/>
        </w:rPr>
        <w:t>sin advertencias</w:t>
      </w:r>
      <w:r w:rsidRPr="00640D8E">
        <w:rPr>
          <w:rStyle w:val="eop"/>
        </w:rPr>
        <w:t xml:space="preserve"> o </w:t>
      </w:r>
      <w:r w:rsidRPr="00640D8E">
        <w:rPr>
          <w:rStyle w:val="eop"/>
          <w:b/>
          <w:bCs w:val="0"/>
        </w:rPr>
        <w:t>directrices de precaución</w:t>
      </w:r>
      <w:r w:rsidRPr="00640D8E">
        <w:rPr>
          <w:rStyle w:val="eop"/>
        </w:rPr>
        <w:t xml:space="preserve"> y </w:t>
      </w:r>
      <w:r w:rsidRPr="00640D8E">
        <w:rPr>
          <w:rStyle w:val="eop"/>
          <w:b/>
          <w:bCs w:val="0"/>
        </w:rPr>
        <w:t>cuidado para su uso</w:t>
      </w:r>
      <w:r w:rsidRPr="00640D8E">
        <w:rPr>
          <w:rStyle w:val="eop"/>
        </w:rPr>
        <w:t xml:space="preserve">. No solo existe el </w:t>
      </w:r>
      <w:r w:rsidR="00173125" w:rsidRPr="00640D8E">
        <w:rPr>
          <w:rStyle w:val="eop"/>
          <w:b/>
          <w:bCs w:val="0"/>
        </w:rPr>
        <w:t>Derecho Legal</w:t>
      </w:r>
      <w:r w:rsidRPr="00640D8E">
        <w:rPr>
          <w:rStyle w:val="eop"/>
          <w:b/>
          <w:bCs w:val="0"/>
        </w:rPr>
        <w:t xml:space="preserve"> de </w:t>
      </w:r>
      <w:r w:rsidR="00173125" w:rsidRPr="00640D8E">
        <w:rPr>
          <w:rStyle w:val="eop"/>
          <w:b/>
          <w:bCs w:val="0"/>
        </w:rPr>
        <w:t xml:space="preserve">Reparación </w:t>
      </w:r>
      <w:r w:rsidRPr="00640D8E">
        <w:rPr>
          <w:rStyle w:val="eop"/>
          <w:b/>
          <w:bCs w:val="0"/>
        </w:rPr>
        <w:t xml:space="preserve">e </w:t>
      </w:r>
      <w:r w:rsidR="00173125" w:rsidRPr="00640D8E">
        <w:rPr>
          <w:rStyle w:val="eop"/>
          <w:b/>
          <w:bCs w:val="0"/>
        </w:rPr>
        <w:t>Indemnización</w:t>
      </w:r>
      <w:r w:rsidRPr="00640D8E">
        <w:rPr>
          <w:rStyle w:val="eop"/>
        </w:rPr>
        <w:t xml:space="preserve">, también existe </w:t>
      </w:r>
      <w:r w:rsidRPr="00640D8E">
        <w:rPr>
          <w:rStyle w:val="eop"/>
          <w:b/>
          <w:bCs w:val="0"/>
        </w:rPr>
        <w:t xml:space="preserve">la </w:t>
      </w:r>
      <w:r w:rsidR="00173125" w:rsidRPr="00640D8E">
        <w:rPr>
          <w:rStyle w:val="eop"/>
          <w:b/>
          <w:bCs w:val="0"/>
        </w:rPr>
        <w:t>Obligación Moral</w:t>
      </w:r>
      <w:r w:rsidR="00173125" w:rsidRPr="00640D8E">
        <w:rPr>
          <w:rStyle w:val="eop"/>
        </w:rPr>
        <w:t xml:space="preserve"> </w:t>
      </w:r>
      <w:r w:rsidRPr="00640D8E">
        <w:rPr>
          <w:rStyle w:val="eop"/>
        </w:rPr>
        <w:t xml:space="preserve">y </w:t>
      </w:r>
      <w:r w:rsidR="00173125" w:rsidRPr="00640D8E">
        <w:rPr>
          <w:rStyle w:val="eop"/>
          <w:b/>
          <w:bCs w:val="0"/>
        </w:rPr>
        <w:t>Comercial</w:t>
      </w:r>
      <w:r w:rsidR="00173125" w:rsidRPr="00640D8E">
        <w:rPr>
          <w:rStyle w:val="eop"/>
        </w:rPr>
        <w:t xml:space="preserve"> </w:t>
      </w:r>
      <w:r w:rsidRPr="00640D8E">
        <w:rPr>
          <w:rStyle w:val="eop"/>
        </w:rPr>
        <w:t xml:space="preserve">de atender con </w:t>
      </w:r>
      <w:r w:rsidRPr="00640D8E">
        <w:rPr>
          <w:rStyle w:val="eop"/>
          <w:b/>
          <w:bCs w:val="0"/>
        </w:rPr>
        <w:t>seriedad</w:t>
      </w:r>
      <w:r w:rsidRPr="00640D8E">
        <w:rPr>
          <w:rStyle w:val="eop"/>
        </w:rPr>
        <w:t xml:space="preserve"> a los clientes, sobre todo cuando </w:t>
      </w:r>
      <w:r w:rsidRPr="00640D8E">
        <w:rPr>
          <w:rStyle w:val="eop"/>
          <w:b/>
          <w:bCs w:val="0"/>
        </w:rPr>
        <w:t>hay evidencia documentada</w:t>
      </w:r>
      <w:r w:rsidRPr="00640D8E">
        <w:rPr>
          <w:rStyle w:val="eop"/>
        </w:rPr>
        <w:t xml:space="preserve">, </w:t>
      </w:r>
      <w:r w:rsidRPr="00640D8E">
        <w:rPr>
          <w:rStyle w:val="eop"/>
          <w:b/>
          <w:bCs w:val="0"/>
        </w:rPr>
        <w:t>médica</w:t>
      </w:r>
      <w:r w:rsidRPr="00640D8E">
        <w:rPr>
          <w:rStyle w:val="eop"/>
        </w:rPr>
        <w:t xml:space="preserve"> y </w:t>
      </w:r>
      <w:r w:rsidRPr="00640D8E">
        <w:rPr>
          <w:rStyle w:val="eop"/>
          <w:b/>
          <w:bCs w:val="0"/>
        </w:rPr>
        <w:t>fotográfica del daño</w:t>
      </w:r>
      <w:r w:rsidRPr="00640D8E">
        <w:rPr>
          <w:rStyle w:val="eop"/>
        </w:rPr>
        <w:t>.</w:t>
      </w:r>
    </w:p>
    <w:p w14:paraId="6800B828" w14:textId="77777777" w:rsidR="0045510E" w:rsidRPr="00640D8E" w:rsidRDefault="0045510E" w:rsidP="00810131">
      <w:pPr>
        <w:pStyle w:val="MIESTILOTTULO"/>
        <w:spacing w:after="0"/>
        <w:rPr>
          <w:rStyle w:val="eop"/>
        </w:rPr>
      </w:pPr>
    </w:p>
    <w:p w14:paraId="7EA5B22A" w14:textId="77777777" w:rsidR="0045510E" w:rsidRPr="00640D8E" w:rsidRDefault="0045510E" w:rsidP="00810131">
      <w:pPr>
        <w:pStyle w:val="MIESTILOTTULO"/>
        <w:spacing w:after="0"/>
        <w:rPr>
          <w:rStyle w:val="eop"/>
        </w:rPr>
      </w:pPr>
      <w:r w:rsidRPr="00640D8E">
        <w:rPr>
          <w:rStyle w:val="eop"/>
        </w:rPr>
        <w:t xml:space="preserve">Es obligación de toda persona denunciar si tiene conocimiento de violaciones a estas </w:t>
      </w:r>
      <w:r w:rsidRPr="00640D8E">
        <w:rPr>
          <w:rStyle w:val="eop"/>
          <w:b/>
          <w:bCs w:val="0"/>
        </w:rPr>
        <w:t>normas</w:t>
      </w:r>
      <w:r w:rsidRPr="00640D8E">
        <w:rPr>
          <w:rStyle w:val="eop"/>
        </w:rPr>
        <w:t xml:space="preserve">, </w:t>
      </w:r>
      <w:r w:rsidRPr="00640D8E">
        <w:rPr>
          <w:rStyle w:val="eop"/>
          <w:b/>
          <w:bCs w:val="0"/>
        </w:rPr>
        <w:t>leyes</w:t>
      </w:r>
      <w:r w:rsidRPr="00640D8E">
        <w:rPr>
          <w:rStyle w:val="eop"/>
        </w:rPr>
        <w:t xml:space="preserve"> y </w:t>
      </w:r>
      <w:r w:rsidRPr="00640D8E">
        <w:rPr>
          <w:rStyle w:val="eop"/>
          <w:b/>
          <w:bCs w:val="0"/>
        </w:rPr>
        <w:t>acuerdos</w:t>
      </w:r>
      <w:r w:rsidRPr="00640D8E">
        <w:rPr>
          <w:rStyle w:val="eop"/>
        </w:rPr>
        <w:t xml:space="preserve">. Además, ustedes, como empresa, están sujetos a una </w:t>
      </w:r>
      <w:r w:rsidRPr="00640D8E">
        <w:rPr>
          <w:rStyle w:val="eop"/>
          <w:b/>
          <w:bCs w:val="0"/>
        </w:rPr>
        <w:t>reglamentación obligatoria</w:t>
      </w:r>
      <w:r w:rsidRPr="00640D8E">
        <w:rPr>
          <w:rStyle w:val="eop"/>
        </w:rPr>
        <w:t xml:space="preserve"> que exige monitorear, revisar e inspeccionar que </w:t>
      </w:r>
      <w:r w:rsidRPr="00640D8E">
        <w:rPr>
          <w:rStyle w:val="eop"/>
          <w:b/>
          <w:bCs w:val="0"/>
        </w:rPr>
        <w:t>se cumplan los ordenamientos legales</w:t>
      </w:r>
      <w:r w:rsidRPr="00640D8E">
        <w:rPr>
          <w:rStyle w:val="eop"/>
        </w:rPr>
        <w:t xml:space="preserve"> y </w:t>
      </w:r>
      <w:r w:rsidRPr="00640D8E">
        <w:rPr>
          <w:rStyle w:val="eop"/>
          <w:b/>
          <w:bCs w:val="0"/>
        </w:rPr>
        <w:t>administrativos</w:t>
      </w:r>
      <w:r w:rsidRPr="00640D8E">
        <w:rPr>
          <w:rStyle w:val="eop"/>
        </w:rPr>
        <w:t xml:space="preserve">. </w:t>
      </w:r>
      <w:r w:rsidRPr="00640D8E">
        <w:rPr>
          <w:rStyle w:val="eop"/>
          <w:b/>
          <w:bCs w:val="0"/>
        </w:rPr>
        <w:t>Cualquier omisión los hace responsables directos</w:t>
      </w:r>
      <w:r w:rsidRPr="00640D8E">
        <w:rPr>
          <w:rStyle w:val="eop"/>
        </w:rPr>
        <w:t>, sean voluntarias o involuntarias.</w:t>
      </w:r>
    </w:p>
    <w:p w14:paraId="35B0FB15" w14:textId="77777777" w:rsidR="0045510E" w:rsidRPr="00640D8E" w:rsidRDefault="0045510E" w:rsidP="00810131">
      <w:pPr>
        <w:pStyle w:val="MIESTILOTTULO"/>
        <w:spacing w:after="0"/>
        <w:rPr>
          <w:rStyle w:val="eop"/>
        </w:rPr>
      </w:pPr>
    </w:p>
    <w:p w14:paraId="619D17FD" w14:textId="1C78C1E8" w:rsidR="0045510E" w:rsidRPr="00640D8E" w:rsidRDefault="0045510E" w:rsidP="00810131">
      <w:pPr>
        <w:pStyle w:val="MIESTILOTTULO"/>
        <w:spacing w:after="0"/>
        <w:rPr>
          <w:rStyle w:val="eop"/>
        </w:rPr>
      </w:pPr>
      <w:r w:rsidRPr="00640D8E">
        <w:rPr>
          <w:rStyle w:val="eop"/>
        </w:rPr>
        <w:t xml:space="preserve">Mi experiencia y conocimiento en </w:t>
      </w:r>
      <w:r w:rsidR="00173125" w:rsidRPr="00640D8E">
        <w:rPr>
          <w:rStyle w:val="eop"/>
          <w:b/>
          <w:bCs w:val="0"/>
        </w:rPr>
        <w:t>Psicología Aplicada</w:t>
      </w:r>
      <w:r w:rsidR="00173125" w:rsidRPr="00640D8E">
        <w:rPr>
          <w:rStyle w:val="eop"/>
        </w:rPr>
        <w:t xml:space="preserve">, </w:t>
      </w:r>
      <w:r w:rsidRPr="00640D8E">
        <w:rPr>
          <w:rStyle w:val="eop"/>
        </w:rPr>
        <w:t xml:space="preserve">me indican que cuando una empresa muestra un </w:t>
      </w:r>
      <w:r w:rsidRPr="00640D8E">
        <w:rPr>
          <w:rStyle w:val="eop"/>
          <w:b/>
          <w:bCs w:val="0"/>
        </w:rPr>
        <w:t>trato extremadamente evasivo</w:t>
      </w:r>
      <w:r w:rsidRPr="00640D8E">
        <w:rPr>
          <w:rStyle w:val="eop"/>
        </w:rPr>
        <w:t xml:space="preserve"> hacia sus clientes, se está hablando de una </w:t>
      </w:r>
      <w:r w:rsidR="00173125" w:rsidRPr="00640D8E">
        <w:rPr>
          <w:rStyle w:val="eop"/>
          <w:b/>
          <w:bCs w:val="0"/>
        </w:rPr>
        <w:t>Conducta Desleal</w:t>
      </w:r>
      <w:r w:rsidR="00173125" w:rsidRPr="00640D8E">
        <w:rPr>
          <w:rStyle w:val="eop"/>
        </w:rPr>
        <w:t xml:space="preserve">, </w:t>
      </w:r>
      <w:r w:rsidR="00173125" w:rsidRPr="00640D8E">
        <w:rPr>
          <w:rStyle w:val="eop"/>
          <w:b/>
          <w:bCs w:val="0"/>
        </w:rPr>
        <w:t>Riesgosa</w:t>
      </w:r>
      <w:r w:rsidR="00173125" w:rsidRPr="00640D8E">
        <w:rPr>
          <w:rStyle w:val="eop"/>
        </w:rPr>
        <w:t xml:space="preserve"> </w:t>
      </w:r>
      <w:r w:rsidRPr="00640D8E">
        <w:rPr>
          <w:rStyle w:val="eop"/>
        </w:rPr>
        <w:t xml:space="preserve">y </w:t>
      </w:r>
      <w:r w:rsidR="00173125" w:rsidRPr="00640D8E">
        <w:rPr>
          <w:rStyle w:val="eop"/>
          <w:b/>
          <w:bCs w:val="0"/>
        </w:rPr>
        <w:t>Potencialmente Fraudulenta</w:t>
      </w:r>
      <w:r w:rsidRPr="00640D8E">
        <w:rPr>
          <w:rStyle w:val="eop"/>
        </w:rPr>
        <w:t xml:space="preserve">. Su manera de proceder demuestra que no se trata de una </w:t>
      </w:r>
      <w:r w:rsidRPr="00640D8E">
        <w:rPr>
          <w:rStyle w:val="eop"/>
          <w:b/>
          <w:bCs w:val="0"/>
        </w:rPr>
        <w:t>mala práctica aislada</w:t>
      </w:r>
      <w:r w:rsidRPr="00640D8E">
        <w:rPr>
          <w:rStyle w:val="eop"/>
        </w:rPr>
        <w:t xml:space="preserve">, sino de una </w:t>
      </w:r>
      <w:r w:rsidRPr="00640D8E">
        <w:rPr>
          <w:rStyle w:val="eop"/>
          <w:b/>
          <w:bCs w:val="0"/>
        </w:rPr>
        <w:t>señal de mala fe</w:t>
      </w:r>
      <w:r w:rsidRPr="00640D8E">
        <w:rPr>
          <w:rStyle w:val="eop"/>
        </w:rPr>
        <w:t xml:space="preserve">, con </w:t>
      </w:r>
      <w:r w:rsidRPr="00640D8E">
        <w:rPr>
          <w:rStyle w:val="eop"/>
          <w:b/>
          <w:bCs w:val="0"/>
        </w:rPr>
        <w:t>intención de ocultamiento</w:t>
      </w:r>
      <w:r w:rsidRPr="00640D8E">
        <w:rPr>
          <w:rStyle w:val="eop"/>
        </w:rPr>
        <w:t xml:space="preserve"> o </w:t>
      </w:r>
      <w:r w:rsidRPr="00640D8E">
        <w:rPr>
          <w:rStyle w:val="eop"/>
          <w:b/>
          <w:bCs w:val="0"/>
        </w:rPr>
        <w:t>falta de responsabilidad corporativa</w:t>
      </w:r>
      <w:r w:rsidRPr="00640D8E">
        <w:rPr>
          <w:rStyle w:val="eop"/>
        </w:rPr>
        <w:t>.</w:t>
      </w:r>
    </w:p>
    <w:p w14:paraId="62AE2A10" w14:textId="77777777" w:rsidR="0045510E" w:rsidRPr="00640D8E" w:rsidRDefault="0045510E" w:rsidP="00810131">
      <w:pPr>
        <w:pStyle w:val="MIESTILOTTULO"/>
        <w:spacing w:after="0"/>
        <w:rPr>
          <w:rStyle w:val="eop"/>
        </w:rPr>
      </w:pPr>
    </w:p>
    <w:p w14:paraId="4E9089E5" w14:textId="77777777" w:rsidR="0045510E" w:rsidRPr="00640D8E" w:rsidRDefault="0045510E" w:rsidP="00810131">
      <w:pPr>
        <w:pStyle w:val="MIESTILOTTULO"/>
        <w:spacing w:after="0"/>
        <w:rPr>
          <w:rStyle w:val="eop"/>
        </w:rPr>
      </w:pPr>
      <w:r w:rsidRPr="00640D8E">
        <w:rPr>
          <w:rStyle w:val="eop"/>
        </w:rPr>
        <w:t xml:space="preserve">Por último, el proveedor está </w:t>
      </w:r>
      <w:r w:rsidRPr="00640D8E">
        <w:rPr>
          <w:rStyle w:val="eop"/>
          <w:b/>
          <w:bCs w:val="0"/>
        </w:rPr>
        <w:t>"convencido"</w:t>
      </w:r>
      <w:r w:rsidRPr="00640D8E">
        <w:rPr>
          <w:rStyle w:val="eop"/>
        </w:rPr>
        <w:t xml:space="preserve"> de haber </w:t>
      </w:r>
      <w:r w:rsidRPr="00640D8E">
        <w:rPr>
          <w:rStyle w:val="eop"/>
          <w:b/>
          <w:bCs w:val="0"/>
        </w:rPr>
        <w:t>evadido su responsabilidad</w:t>
      </w:r>
      <w:r w:rsidRPr="00640D8E">
        <w:rPr>
          <w:rStyle w:val="eop"/>
        </w:rPr>
        <w:t xml:space="preserve"> aludiendo a un </w:t>
      </w:r>
      <w:r w:rsidRPr="00640D8E">
        <w:rPr>
          <w:rStyle w:val="eop"/>
          <w:b/>
          <w:bCs w:val="0"/>
        </w:rPr>
        <w:t>"uso inadecuado del producto"</w:t>
      </w:r>
      <w:r w:rsidRPr="00640D8E">
        <w:rPr>
          <w:rStyle w:val="eop"/>
        </w:rPr>
        <w:t xml:space="preserve">. Para su infortunio, las </w:t>
      </w:r>
      <w:r w:rsidRPr="00640D8E">
        <w:rPr>
          <w:rStyle w:val="eop"/>
          <w:b/>
          <w:bCs w:val="0"/>
        </w:rPr>
        <w:t>pruebas médicas</w:t>
      </w:r>
      <w:r w:rsidRPr="00640D8E">
        <w:rPr>
          <w:rStyle w:val="eop"/>
        </w:rPr>
        <w:t xml:space="preserve">, los </w:t>
      </w:r>
      <w:r w:rsidRPr="00640D8E">
        <w:rPr>
          <w:rStyle w:val="eop"/>
          <w:b/>
          <w:bCs w:val="0"/>
        </w:rPr>
        <w:t>documentos de compra</w:t>
      </w:r>
      <w:r w:rsidRPr="00640D8E">
        <w:rPr>
          <w:rStyle w:val="eop"/>
        </w:rPr>
        <w:t xml:space="preserve">, los </w:t>
      </w:r>
      <w:r w:rsidRPr="00640D8E">
        <w:rPr>
          <w:rStyle w:val="eop"/>
          <w:b/>
          <w:bCs w:val="0"/>
        </w:rPr>
        <w:t>testimonios</w:t>
      </w:r>
      <w:r w:rsidRPr="00640D8E">
        <w:rPr>
          <w:rStyle w:val="eop"/>
        </w:rPr>
        <w:t xml:space="preserve"> y los </w:t>
      </w:r>
      <w:r w:rsidRPr="00640D8E">
        <w:rPr>
          <w:rStyle w:val="eop"/>
          <w:b/>
          <w:bCs w:val="0"/>
        </w:rPr>
        <w:t>registros de conversación</w:t>
      </w:r>
      <w:r w:rsidRPr="00640D8E">
        <w:rPr>
          <w:rStyle w:val="eop"/>
        </w:rPr>
        <w:t xml:space="preserve"> demuestran quién está haciendo un mal uso de herramientas prohibidas por las leyes.</w:t>
      </w:r>
    </w:p>
    <w:p w14:paraId="1A06E71E" w14:textId="77777777" w:rsidR="0045510E" w:rsidRPr="00640D8E" w:rsidRDefault="0045510E" w:rsidP="00810131">
      <w:pPr>
        <w:pStyle w:val="MIESTILOTTULO"/>
        <w:spacing w:after="0"/>
        <w:rPr>
          <w:rStyle w:val="eop"/>
        </w:rPr>
      </w:pPr>
    </w:p>
    <w:p w14:paraId="15DD23F9" w14:textId="710B05E5" w:rsidR="0045510E" w:rsidRPr="00640D8E" w:rsidRDefault="0045510E" w:rsidP="00810131">
      <w:pPr>
        <w:pStyle w:val="MIESTILOTTULO"/>
        <w:spacing w:after="0"/>
        <w:rPr>
          <w:rStyle w:val="eop"/>
        </w:rPr>
      </w:pPr>
      <w:r w:rsidRPr="00640D8E">
        <w:rPr>
          <w:rStyle w:val="eop"/>
        </w:rPr>
        <w:t xml:space="preserve">Además, es </w:t>
      </w:r>
      <w:r w:rsidRPr="00640D8E">
        <w:rPr>
          <w:rStyle w:val="eop"/>
          <w:b/>
          <w:bCs w:val="0"/>
        </w:rPr>
        <w:t>absurdo</w:t>
      </w:r>
      <w:r w:rsidRPr="00640D8E">
        <w:rPr>
          <w:rStyle w:val="eop"/>
        </w:rPr>
        <w:t xml:space="preserve"> que solo ofrezcan el </w:t>
      </w:r>
      <w:r w:rsidRPr="00640D8E">
        <w:rPr>
          <w:rStyle w:val="eop"/>
          <w:b/>
          <w:bCs w:val="0"/>
        </w:rPr>
        <w:t>reembolso del producto</w:t>
      </w:r>
      <w:r w:rsidRPr="00640D8E">
        <w:rPr>
          <w:rStyle w:val="eop"/>
        </w:rPr>
        <w:t xml:space="preserve"> y los </w:t>
      </w:r>
      <w:r w:rsidRPr="00640D8E">
        <w:rPr>
          <w:rStyle w:val="eop"/>
          <w:b/>
          <w:bCs w:val="0"/>
        </w:rPr>
        <w:t>gastos de envío</w:t>
      </w:r>
      <w:r w:rsidRPr="00640D8E">
        <w:rPr>
          <w:rStyle w:val="eop"/>
        </w:rPr>
        <w:t xml:space="preserve">, ignorando por completo los artículos presentes en la </w:t>
      </w:r>
      <w:r w:rsidRPr="00640D8E">
        <w:rPr>
          <w:rStyle w:val="eop"/>
          <w:b/>
          <w:bCs w:val="0"/>
        </w:rPr>
        <w:t>Ley Federal de Protección del Consumidor</w:t>
      </w:r>
      <w:r w:rsidRPr="00640D8E">
        <w:rPr>
          <w:rStyle w:val="eop"/>
        </w:rPr>
        <w:t xml:space="preserve">, así como el </w:t>
      </w:r>
      <w:r w:rsidR="00173125" w:rsidRPr="00640D8E">
        <w:rPr>
          <w:rStyle w:val="eop"/>
          <w:b/>
          <w:bCs w:val="0"/>
        </w:rPr>
        <w:t>Perjuicio Real Causado</w:t>
      </w:r>
      <w:r w:rsidRPr="00640D8E">
        <w:rPr>
          <w:rStyle w:val="eop"/>
        </w:rPr>
        <w:t xml:space="preserve">. Esta postura, en mi opinión y </w:t>
      </w:r>
      <w:r w:rsidR="000D062D" w:rsidRPr="00640D8E">
        <w:rPr>
          <w:rStyle w:val="eop"/>
        </w:rPr>
        <w:t xml:space="preserve">en </w:t>
      </w:r>
      <w:r w:rsidRPr="00640D8E">
        <w:rPr>
          <w:rStyle w:val="eop"/>
        </w:rPr>
        <w:t xml:space="preserve">la de diferentes </w:t>
      </w:r>
      <w:r w:rsidR="000D062D" w:rsidRPr="00640D8E">
        <w:rPr>
          <w:rStyle w:val="eop"/>
        </w:rPr>
        <w:t xml:space="preserve">usuarios de </w:t>
      </w:r>
      <w:r w:rsidR="000D062D" w:rsidRPr="00640D8E">
        <w:rPr>
          <w:rStyle w:val="eop"/>
          <w:b/>
          <w:bCs w:val="0"/>
        </w:rPr>
        <w:t>Redes Sociales</w:t>
      </w:r>
      <w:r w:rsidR="000D062D" w:rsidRPr="00640D8E">
        <w:rPr>
          <w:rStyle w:val="eop"/>
        </w:rPr>
        <w:t xml:space="preserve"> en las que expuse mí caso coinciden en que se </w:t>
      </w:r>
      <w:r w:rsidRPr="00640D8E">
        <w:rPr>
          <w:rStyle w:val="eop"/>
        </w:rPr>
        <w:t>reflej</w:t>
      </w:r>
      <w:r w:rsidR="000D062D" w:rsidRPr="00640D8E">
        <w:rPr>
          <w:rStyle w:val="eop"/>
        </w:rPr>
        <w:t>a</w:t>
      </w:r>
      <w:r w:rsidRPr="00640D8E">
        <w:rPr>
          <w:rStyle w:val="eop"/>
        </w:rPr>
        <w:t xml:space="preserve"> </w:t>
      </w:r>
      <w:r w:rsidR="000D062D" w:rsidRPr="00640D8E">
        <w:rPr>
          <w:rStyle w:val="eop"/>
        </w:rPr>
        <w:t>en lugar de una</w:t>
      </w:r>
      <w:r w:rsidRPr="00640D8E">
        <w:rPr>
          <w:rStyle w:val="eop"/>
        </w:rPr>
        <w:t xml:space="preserve"> </w:t>
      </w:r>
      <w:r w:rsidR="000D062D" w:rsidRPr="00640D8E">
        <w:rPr>
          <w:rStyle w:val="eop"/>
          <w:b/>
          <w:bCs w:val="0"/>
        </w:rPr>
        <w:t>Negligencia</w:t>
      </w:r>
      <w:r w:rsidRPr="00640D8E">
        <w:rPr>
          <w:rStyle w:val="eop"/>
        </w:rPr>
        <w:t xml:space="preserve">: </w:t>
      </w:r>
      <w:r w:rsidR="000D062D" w:rsidRPr="00640D8E">
        <w:rPr>
          <w:rStyle w:val="eop"/>
        </w:rPr>
        <w:t xml:space="preserve">esto </w:t>
      </w:r>
      <w:r w:rsidRPr="00640D8E">
        <w:rPr>
          <w:rStyle w:val="eop"/>
        </w:rPr>
        <w:t xml:space="preserve">refleja un </w:t>
      </w:r>
      <w:r w:rsidR="000D062D" w:rsidRPr="00640D8E">
        <w:rPr>
          <w:rStyle w:val="eop"/>
          <w:b/>
          <w:bCs w:val="0"/>
        </w:rPr>
        <w:t xml:space="preserve">Desprecio Absoluto </w:t>
      </w:r>
      <w:r w:rsidRPr="00640D8E">
        <w:rPr>
          <w:rStyle w:val="eop"/>
          <w:b/>
          <w:bCs w:val="0"/>
        </w:rPr>
        <w:t>por el daño</w:t>
      </w:r>
      <w:r w:rsidRPr="00640D8E">
        <w:rPr>
          <w:rStyle w:val="eop"/>
        </w:rPr>
        <w:t xml:space="preserve"> </w:t>
      </w:r>
      <w:r w:rsidRPr="00640D8E">
        <w:rPr>
          <w:rStyle w:val="eop"/>
          <w:b/>
          <w:bCs w:val="0"/>
        </w:rPr>
        <w:t>que se me ha causado</w:t>
      </w:r>
      <w:r w:rsidRPr="00640D8E">
        <w:rPr>
          <w:rStyle w:val="eop"/>
        </w:rPr>
        <w:t xml:space="preserve">. </w:t>
      </w:r>
      <w:r w:rsidR="000D062D" w:rsidRPr="00640D8E">
        <w:rPr>
          <w:rStyle w:val="eop"/>
        </w:rPr>
        <w:t>Y tengo por seguro que n</w:t>
      </w:r>
      <w:r w:rsidRPr="00640D8E">
        <w:rPr>
          <w:rStyle w:val="eop"/>
        </w:rPr>
        <w:t xml:space="preserve">o creo ser la única persona a quien tratan de esta forma, ya que estas prácticas parecen </w:t>
      </w:r>
      <w:r w:rsidR="000D062D" w:rsidRPr="00640D8E">
        <w:rPr>
          <w:rStyle w:val="eop"/>
        </w:rPr>
        <w:t>ser</w:t>
      </w:r>
      <w:r w:rsidRPr="00640D8E">
        <w:rPr>
          <w:rStyle w:val="eop"/>
        </w:rPr>
        <w:t xml:space="preserve"> parte de la </w:t>
      </w:r>
      <w:r w:rsidRPr="00640D8E">
        <w:rPr>
          <w:rStyle w:val="eop"/>
          <w:b/>
          <w:bCs w:val="0"/>
        </w:rPr>
        <w:t>filosofía institucional</w:t>
      </w:r>
      <w:r w:rsidRPr="00640D8E">
        <w:rPr>
          <w:rStyle w:val="eop"/>
        </w:rPr>
        <w:t xml:space="preserve"> y </w:t>
      </w:r>
      <w:r w:rsidRPr="00640D8E">
        <w:rPr>
          <w:rStyle w:val="eop"/>
          <w:b/>
          <w:bCs w:val="0"/>
        </w:rPr>
        <w:t xml:space="preserve">protocolaria de </w:t>
      </w:r>
      <w:r w:rsidR="000D062D" w:rsidRPr="00640D8E">
        <w:rPr>
          <w:rStyle w:val="eop"/>
          <w:b/>
          <w:bCs w:val="0"/>
        </w:rPr>
        <w:t>la e</w:t>
      </w:r>
      <w:r w:rsidRPr="00640D8E">
        <w:rPr>
          <w:rStyle w:val="eop"/>
          <w:b/>
          <w:bCs w:val="0"/>
        </w:rPr>
        <w:t>mpresa</w:t>
      </w:r>
      <w:r w:rsidRPr="00640D8E">
        <w:rPr>
          <w:rStyle w:val="eop"/>
        </w:rPr>
        <w:t xml:space="preserve">. Qué triste que </w:t>
      </w:r>
      <w:r w:rsidRPr="00640D8E">
        <w:rPr>
          <w:rStyle w:val="eop"/>
          <w:b/>
          <w:bCs w:val="0"/>
        </w:rPr>
        <w:t>el respeto sea tan escaso</w:t>
      </w:r>
      <w:r w:rsidRPr="00640D8E">
        <w:rPr>
          <w:rStyle w:val="eop"/>
        </w:rPr>
        <w:t xml:space="preserve"> en su </w:t>
      </w:r>
      <w:r w:rsidRPr="00640D8E">
        <w:rPr>
          <w:rStyle w:val="eop"/>
          <w:b/>
          <w:bCs w:val="0"/>
        </w:rPr>
        <w:t>código de valores empresariales</w:t>
      </w:r>
      <w:r w:rsidRPr="00640D8E">
        <w:rPr>
          <w:rStyle w:val="eop"/>
        </w:rPr>
        <w:t xml:space="preserve"> y, seguramente, </w:t>
      </w:r>
      <w:r w:rsidRPr="00640D8E">
        <w:rPr>
          <w:rStyle w:val="eop"/>
          <w:b/>
          <w:bCs w:val="0"/>
        </w:rPr>
        <w:t>también en los personales</w:t>
      </w:r>
      <w:r w:rsidRPr="00640D8E">
        <w:rPr>
          <w:rStyle w:val="eop"/>
        </w:rPr>
        <w:t>.</w:t>
      </w:r>
    </w:p>
    <w:p w14:paraId="5FB9B22A" w14:textId="77777777" w:rsidR="0045510E" w:rsidRPr="00640D8E" w:rsidRDefault="0045510E" w:rsidP="00810131">
      <w:pPr>
        <w:pStyle w:val="MIESTILOTTULO"/>
        <w:spacing w:after="0"/>
        <w:rPr>
          <w:rStyle w:val="eop"/>
        </w:rPr>
      </w:pPr>
    </w:p>
    <w:p w14:paraId="71F4E3A0" w14:textId="486F3C29" w:rsidR="0045510E" w:rsidRPr="00640D8E" w:rsidRDefault="000D062D" w:rsidP="00810131">
      <w:pPr>
        <w:pStyle w:val="MIESTILOTTULO"/>
        <w:spacing w:after="0"/>
        <w:rPr>
          <w:rStyle w:val="eop"/>
        </w:rPr>
      </w:pPr>
      <w:r w:rsidRPr="00640D8E">
        <w:rPr>
          <w:rStyle w:val="eop"/>
        </w:rPr>
        <w:t>Pero c</w:t>
      </w:r>
      <w:r w:rsidR="0045510E" w:rsidRPr="00640D8E">
        <w:rPr>
          <w:rStyle w:val="eop"/>
        </w:rPr>
        <w:t xml:space="preserve">ada </w:t>
      </w:r>
      <w:r w:rsidR="0045510E" w:rsidRPr="00640D8E">
        <w:rPr>
          <w:rStyle w:val="eop"/>
          <w:b/>
          <w:bCs w:val="0"/>
        </w:rPr>
        <w:t>evasiva</w:t>
      </w:r>
      <w:r w:rsidR="0045510E" w:rsidRPr="00640D8E">
        <w:rPr>
          <w:rStyle w:val="eop"/>
        </w:rPr>
        <w:t xml:space="preserve">, cada </w:t>
      </w:r>
      <w:r w:rsidR="0045510E" w:rsidRPr="00640D8E">
        <w:rPr>
          <w:rStyle w:val="eop"/>
          <w:b/>
          <w:bCs w:val="0"/>
        </w:rPr>
        <w:t>omisión</w:t>
      </w:r>
      <w:r w:rsidR="0045510E" w:rsidRPr="00640D8E">
        <w:rPr>
          <w:rStyle w:val="eop"/>
        </w:rPr>
        <w:t xml:space="preserve"> y cada muestra de </w:t>
      </w:r>
      <w:r w:rsidR="0045510E" w:rsidRPr="00640D8E">
        <w:rPr>
          <w:rStyle w:val="eop"/>
          <w:b/>
          <w:bCs w:val="0"/>
        </w:rPr>
        <w:t>apatía</w:t>
      </w:r>
      <w:r w:rsidR="0045510E" w:rsidRPr="00640D8E">
        <w:rPr>
          <w:rStyle w:val="eop"/>
        </w:rPr>
        <w:t xml:space="preserve"> con la que han </w:t>
      </w:r>
      <w:r w:rsidR="0045510E" w:rsidRPr="00640D8E">
        <w:rPr>
          <w:rStyle w:val="eop"/>
          <w:b/>
          <w:bCs w:val="0"/>
        </w:rPr>
        <w:t>intentado</w:t>
      </w:r>
      <w:r w:rsidR="0045510E" w:rsidRPr="00640D8E">
        <w:rPr>
          <w:rStyle w:val="eop"/>
        </w:rPr>
        <w:t xml:space="preserve"> </w:t>
      </w:r>
      <w:r w:rsidRPr="00640D8E">
        <w:rPr>
          <w:rStyle w:val="eop"/>
          <w:b/>
          <w:bCs w:val="0"/>
        </w:rPr>
        <w:t>diezmar</w:t>
      </w:r>
      <w:r w:rsidR="0045510E" w:rsidRPr="00640D8E">
        <w:rPr>
          <w:rStyle w:val="eop"/>
        </w:rPr>
        <w:t xml:space="preserve"> mi </w:t>
      </w:r>
      <w:r w:rsidRPr="00640D8E">
        <w:rPr>
          <w:rStyle w:val="eop"/>
        </w:rPr>
        <w:t>persona,</w:t>
      </w:r>
      <w:r w:rsidR="0045510E" w:rsidRPr="00640D8E">
        <w:rPr>
          <w:rStyle w:val="eop"/>
        </w:rPr>
        <w:t xml:space="preserve"> </w:t>
      </w:r>
      <w:r w:rsidRPr="00640D8E">
        <w:rPr>
          <w:rStyle w:val="eop"/>
        </w:rPr>
        <w:t xml:space="preserve">solo ha conseguido </w:t>
      </w:r>
      <w:r w:rsidR="0045510E" w:rsidRPr="00640D8E">
        <w:rPr>
          <w:rStyle w:val="eop"/>
        </w:rPr>
        <w:t>proporciona</w:t>
      </w:r>
      <w:r w:rsidRPr="00640D8E">
        <w:rPr>
          <w:rStyle w:val="eop"/>
        </w:rPr>
        <w:t>rme</w:t>
      </w:r>
      <w:r w:rsidR="0045510E" w:rsidRPr="00640D8E">
        <w:rPr>
          <w:rStyle w:val="eop"/>
        </w:rPr>
        <w:t xml:space="preserve"> </w:t>
      </w:r>
      <w:r w:rsidR="0045510E" w:rsidRPr="00640D8E">
        <w:rPr>
          <w:rStyle w:val="eop"/>
          <w:b/>
          <w:bCs w:val="0"/>
        </w:rPr>
        <w:t>más</w:t>
      </w:r>
      <w:r w:rsidR="0045510E" w:rsidRPr="00640D8E">
        <w:rPr>
          <w:rStyle w:val="eop"/>
        </w:rPr>
        <w:t xml:space="preserve"> </w:t>
      </w:r>
      <w:r w:rsidR="0045510E" w:rsidRPr="00640D8E">
        <w:rPr>
          <w:rStyle w:val="eop"/>
          <w:b/>
          <w:bCs w:val="0"/>
        </w:rPr>
        <w:t>argumentos</w:t>
      </w:r>
      <w:r w:rsidR="0045510E" w:rsidRPr="00640D8E">
        <w:rPr>
          <w:rStyle w:val="eop"/>
        </w:rPr>
        <w:t xml:space="preserve">, </w:t>
      </w:r>
      <w:r w:rsidR="0045510E" w:rsidRPr="00640D8E">
        <w:rPr>
          <w:rStyle w:val="eop"/>
          <w:b/>
          <w:bCs w:val="0"/>
        </w:rPr>
        <w:t>más hechos concretos</w:t>
      </w:r>
      <w:r w:rsidR="0045510E" w:rsidRPr="00640D8E">
        <w:rPr>
          <w:rStyle w:val="eop"/>
        </w:rPr>
        <w:t xml:space="preserve"> y aún </w:t>
      </w:r>
      <w:r w:rsidR="0045510E" w:rsidRPr="00640D8E">
        <w:rPr>
          <w:rStyle w:val="eop"/>
          <w:b/>
          <w:bCs w:val="0"/>
        </w:rPr>
        <w:t>más violaciones a la ley</w:t>
      </w:r>
      <w:r w:rsidRPr="00640D8E">
        <w:rPr>
          <w:rStyle w:val="eop"/>
        </w:rPr>
        <w:t xml:space="preserve"> por mí contraparte</w:t>
      </w:r>
      <w:r w:rsidR="0045510E" w:rsidRPr="00640D8E">
        <w:rPr>
          <w:rStyle w:val="eop"/>
        </w:rPr>
        <w:t>.</w:t>
      </w:r>
    </w:p>
    <w:p w14:paraId="5ACD6051" w14:textId="77777777" w:rsidR="0045510E" w:rsidRPr="00640D8E" w:rsidRDefault="0045510E" w:rsidP="00810131">
      <w:pPr>
        <w:pStyle w:val="MIESTILOTTULO"/>
        <w:spacing w:after="0"/>
        <w:rPr>
          <w:rStyle w:val="eop"/>
        </w:rPr>
      </w:pPr>
    </w:p>
    <w:p w14:paraId="13F4F28C" w14:textId="77777777" w:rsidR="0045510E" w:rsidRPr="00640D8E" w:rsidRDefault="0045510E" w:rsidP="00810131">
      <w:pPr>
        <w:pStyle w:val="MIESTILOTTULO"/>
        <w:spacing w:after="0"/>
        <w:rPr>
          <w:rStyle w:val="eop"/>
        </w:rPr>
      </w:pPr>
      <w:r w:rsidRPr="00640D8E">
        <w:rPr>
          <w:rStyle w:val="eop"/>
        </w:rPr>
        <w:t xml:space="preserve">Por lo tanto, es necesario que presente mi </w:t>
      </w:r>
      <w:r w:rsidRPr="00640D8E">
        <w:rPr>
          <w:rStyle w:val="eop"/>
          <w:b/>
          <w:bCs w:val="0"/>
        </w:rPr>
        <w:t>queja formal</w:t>
      </w:r>
      <w:r w:rsidRPr="00640D8E">
        <w:rPr>
          <w:rStyle w:val="eop"/>
        </w:rPr>
        <w:t xml:space="preserve"> ante la </w:t>
      </w:r>
      <w:r w:rsidRPr="00640D8E">
        <w:rPr>
          <w:rStyle w:val="eop"/>
          <w:b/>
          <w:bCs w:val="0"/>
        </w:rPr>
        <w:t>PROFECO</w:t>
      </w:r>
      <w:r w:rsidRPr="00640D8E">
        <w:rPr>
          <w:rStyle w:val="eop"/>
        </w:rPr>
        <w:t xml:space="preserve">, además de la </w:t>
      </w:r>
      <w:r w:rsidRPr="00640D8E">
        <w:rPr>
          <w:rStyle w:val="eop"/>
          <w:b/>
          <w:bCs w:val="0"/>
        </w:rPr>
        <w:t>denuncia</w:t>
      </w:r>
      <w:r w:rsidRPr="00640D8E">
        <w:rPr>
          <w:rStyle w:val="eop"/>
        </w:rPr>
        <w:t xml:space="preserve"> correspondiente ante las autoridades encargadas de verificar el cumplimiento de las </w:t>
      </w:r>
      <w:r w:rsidRPr="00640D8E">
        <w:rPr>
          <w:rStyle w:val="eop"/>
          <w:b/>
          <w:bCs w:val="0"/>
        </w:rPr>
        <w:t>Normas Oficiales Mexicanas</w:t>
      </w:r>
      <w:r w:rsidRPr="00640D8E">
        <w:rPr>
          <w:rStyle w:val="eop"/>
        </w:rPr>
        <w:t xml:space="preserve">. Asimismo, consideraré a </w:t>
      </w:r>
      <w:r w:rsidRPr="00640D8E">
        <w:rPr>
          <w:rStyle w:val="eop"/>
          <w:b/>
          <w:bCs w:val="0"/>
        </w:rPr>
        <w:t>Mercado Libre</w:t>
      </w:r>
      <w:r w:rsidRPr="00640D8E">
        <w:rPr>
          <w:rStyle w:val="eop"/>
        </w:rPr>
        <w:t xml:space="preserve"> con una </w:t>
      </w:r>
      <w:r w:rsidRPr="00640D8E">
        <w:rPr>
          <w:rStyle w:val="eop"/>
          <w:b/>
          <w:bCs w:val="0"/>
        </w:rPr>
        <w:t>corresponsabilidad</w:t>
      </w:r>
      <w:r w:rsidRPr="00640D8E">
        <w:rPr>
          <w:rStyle w:val="eop"/>
        </w:rPr>
        <w:t xml:space="preserve"> conforme lo estipula la ley, debido a la falta de verificación del </w:t>
      </w:r>
      <w:r w:rsidRPr="00640D8E">
        <w:rPr>
          <w:rStyle w:val="eop"/>
          <w:b/>
          <w:bCs w:val="0"/>
        </w:rPr>
        <w:t>cumplimiento normativo</w:t>
      </w:r>
      <w:r w:rsidRPr="00640D8E">
        <w:rPr>
          <w:rStyle w:val="eop"/>
        </w:rPr>
        <w:t xml:space="preserve"> por parte de sus </w:t>
      </w:r>
      <w:r w:rsidRPr="00640D8E">
        <w:rPr>
          <w:rStyle w:val="eop"/>
          <w:b/>
          <w:bCs w:val="0"/>
        </w:rPr>
        <w:t>proveedores</w:t>
      </w:r>
      <w:r w:rsidRPr="00640D8E">
        <w:rPr>
          <w:rStyle w:val="eop"/>
        </w:rPr>
        <w:t xml:space="preserve"> y por </w:t>
      </w:r>
      <w:r w:rsidRPr="00640D8E">
        <w:rPr>
          <w:rStyle w:val="eop"/>
          <w:b/>
          <w:bCs w:val="0"/>
        </w:rPr>
        <w:t>permitir la comercialización</w:t>
      </w:r>
      <w:r w:rsidRPr="00640D8E">
        <w:rPr>
          <w:rStyle w:val="eop"/>
        </w:rPr>
        <w:t xml:space="preserve"> de un producto </w:t>
      </w:r>
      <w:r w:rsidRPr="00640D8E">
        <w:rPr>
          <w:rStyle w:val="eop"/>
          <w:b/>
          <w:bCs w:val="0"/>
        </w:rPr>
        <w:t>potencialmente peligroso</w:t>
      </w:r>
      <w:r w:rsidRPr="00640D8E">
        <w:rPr>
          <w:rStyle w:val="eop"/>
        </w:rPr>
        <w:t xml:space="preserve"> que </w:t>
      </w:r>
      <w:r w:rsidRPr="00640D8E">
        <w:rPr>
          <w:rStyle w:val="eop"/>
          <w:b/>
          <w:bCs w:val="0"/>
        </w:rPr>
        <w:t>no cumple con las condiciones de seguridad básicas</w:t>
      </w:r>
      <w:r w:rsidRPr="00640D8E">
        <w:rPr>
          <w:rStyle w:val="eop"/>
        </w:rPr>
        <w:t xml:space="preserve"> y </w:t>
      </w:r>
      <w:r w:rsidRPr="00640D8E">
        <w:rPr>
          <w:rStyle w:val="eop"/>
          <w:b/>
          <w:bCs w:val="0"/>
        </w:rPr>
        <w:t>obligatorias</w:t>
      </w:r>
      <w:r w:rsidRPr="00640D8E">
        <w:rPr>
          <w:rStyle w:val="eop"/>
        </w:rPr>
        <w:t>.</w:t>
      </w:r>
    </w:p>
    <w:p w14:paraId="3709A6A6" w14:textId="77777777" w:rsidR="0045510E" w:rsidRPr="00640D8E" w:rsidRDefault="0045510E" w:rsidP="00810131">
      <w:pPr>
        <w:pStyle w:val="MIESTILOTTULO"/>
        <w:spacing w:after="0"/>
        <w:rPr>
          <w:rStyle w:val="eop"/>
        </w:rPr>
      </w:pPr>
    </w:p>
    <w:p w14:paraId="084AF437" w14:textId="77777777" w:rsidR="0045510E" w:rsidRPr="00640D8E" w:rsidRDefault="0045510E" w:rsidP="00810131">
      <w:pPr>
        <w:pStyle w:val="MIESTILOTTULO"/>
        <w:spacing w:after="0"/>
        <w:rPr>
          <w:rStyle w:val="eop"/>
        </w:rPr>
      </w:pPr>
      <w:r w:rsidRPr="00640D8E">
        <w:rPr>
          <w:rStyle w:val="eop"/>
        </w:rPr>
        <w:t xml:space="preserve">Adjunto evidencia fotográfica, documentación legal y capturas de pantalla de los mensajes que </w:t>
      </w:r>
      <w:r w:rsidRPr="00640D8E">
        <w:rPr>
          <w:rStyle w:val="eop"/>
          <w:b/>
          <w:bCs w:val="0"/>
        </w:rPr>
        <w:t>sustentarán mi denuncia</w:t>
      </w:r>
      <w:r w:rsidRPr="00640D8E">
        <w:rPr>
          <w:rStyle w:val="eop"/>
        </w:rPr>
        <w:t xml:space="preserve">. </w:t>
      </w:r>
      <w:r w:rsidRPr="00640D8E">
        <w:rPr>
          <w:rStyle w:val="eop"/>
          <w:b/>
          <w:bCs w:val="0"/>
        </w:rPr>
        <w:t>Espero</w:t>
      </w:r>
      <w:r w:rsidRPr="00640D8E">
        <w:rPr>
          <w:rStyle w:val="eop"/>
        </w:rPr>
        <w:t xml:space="preserve">, </w:t>
      </w:r>
      <w:r w:rsidRPr="00640D8E">
        <w:rPr>
          <w:rStyle w:val="eop"/>
          <w:b/>
          <w:bCs w:val="0"/>
        </w:rPr>
        <w:t>solicito</w:t>
      </w:r>
      <w:r w:rsidRPr="00640D8E">
        <w:rPr>
          <w:rStyle w:val="eop"/>
        </w:rPr>
        <w:t xml:space="preserve"> y </w:t>
      </w:r>
      <w:r w:rsidRPr="00640D8E">
        <w:rPr>
          <w:rStyle w:val="eop"/>
          <w:b/>
          <w:bCs w:val="0"/>
        </w:rPr>
        <w:t>exijo</w:t>
      </w:r>
      <w:r w:rsidRPr="00640D8E">
        <w:rPr>
          <w:rStyle w:val="eop"/>
        </w:rPr>
        <w:t xml:space="preserve"> una </w:t>
      </w:r>
      <w:r w:rsidRPr="00640D8E">
        <w:rPr>
          <w:rStyle w:val="eop"/>
          <w:b/>
          <w:bCs w:val="0"/>
        </w:rPr>
        <w:t>respuesta inmediata</w:t>
      </w:r>
      <w:r w:rsidRPr="00640D8E">
        <w:rPr>
          <w:rStyle w:val="eop"/>
        </w:rPr>
        <w:t xml:space="preserve">, </w:t>
      </w:r>
      <w:r w:rsidRPr="00640D8E">
        <w:rPr>
          <w:rStyle w:val="eop"/>
          <w:b/>
          <w:bCs w:val="0"/>
        </w:rPr>
        <w:t>formal</w:t>
      </w:r>
      <w:r w:rsidRPr="00640D8E">
        <w:rPr>
          <w:rStyle w:val="eop"/>
        </w:rPr>
        <w:t xml:space="preserve"> y </w:t>
      </w:r>
      <w:r w:rsidRPr="00640D8E">
        <w:rPr>
          <w:rStyle w:val="eop"/>
          <w:b/>
          <w:bCs w:val="0"/>
        </w:rPr>
        <w:t>respetuosa</w:t>
      </w:r>
      <w:r w:rsidRPr="00640D8E">
        <w:rPr>
          <w:rStyle w:val="eop"/>
        </w:rPr>
        <w:t xml:space="preserve"> que esté a la </w:t>
      </w:r>
      <w:r w:rsidRPr="00640D8E">
        <w:rPr>
          <w:rStyle w:val="eop"/>
          <w:b/>
          <w:bCs w:val="0"/>
        </w:rPr>
        <w:t>altura</w:t>
      </w:r>
      <w:r w:rsidRPr="00640D8E">
        <w:rPr>
          <w:rStyle w:val="eop"/>
        </w:rPr>
        <w:t xml:space="preserve"> de la </w:t>
      </w:r>
      <w:r w:rsidRPr="00640D8E">
        <w:rPr>
          <w:rStyle w:val="eop"/>
          <w:b/>
          <w:bCs w:val="0"/>
        </w:rPr>
        <w:t>gravedad</w:t>
      </w:r>
      <w:r w:rsidRPr="00640D8E">
        <w:rPr>
          <w:rStyle w:val="eop"/>
        </w:rPr>
        <w:t xml:space="preserve"> de esta situación.</w:t>
      </w:r>
    </w:p>
    <w:p w14:paraId="40EFFAA5" w14:textId="77777777" w:rsidR="000D062D" w:rsidRPr="00640D8E" w:rsidRDefault="000D062D" w:rsidP="00810131">
      <w:pPr>
        <w:pStyle w:val="MIESTILOTTULO"/>
        <w:spacing w:after="0"/>
        <w:rPr>
          <w:rStyle w:val="eop"/>
        </w:rPr>
      </w:pPr>
    </w:p>
    <w:p w14:paraId="4B1AA511" w14:textId="2105D858" w:rsidR="001C58A7" w:rsidRPr="00640D8E" w:rsidRDefault="000D062D" w:rsidP="00810131">
      <w:pPr>
        <w:pStyle w:val="MIESTILOTTULO"/>
        <w:spacing w:after="0"/>
        <w:ind w:firstLine="0"/>
      </w:pPr>
      <w:r w:rsidRPr="00640D8E">
        <w:t>Atentamente</w:t>
      </w:r>
      <w:r w:rsidR="0055650D" w:rsidRPr="00640D8E">
        <w:t>:</w:t>
      </w:r>
    </w:p>
    <w:p w14:paraId="6F941789" w14:textId="258E34A3" w:rsidR="000D062D" w:rsidRPr="00640D8E" w:rsidRDefault="000D062D" w:rsidP="00810131">
      <w:pPr>
        <w:pStyle w:val="MIESTILOTTULO"/>
        <w:spacing w:after="0"/>
        <w:rPr>
          <w:b/>
          <w:bCs w:val="0"/>
        </w:rPr>
      </w:pPr>
      <w:r w:rsidRPr="00640D8E">
        <w:rPr>
          <w:b/>
          <w:bCs w:val="0"/>
        </w:rPr>
        <w:t>Eliuth Medrano Alarcón.</w:t>
      </w:r>
    </w:p>
    <w:p w14:paraId="638F4596" w14:textId="77777777" w:rsidR="0055650D" w:rsidRPr="00640D8E" w:rsidRDefault="0055650D" w:rsidP="00810131">
      <w:pPr>
        <w:spacing w:after="0"/>
        <w:rPr>
          <w:rStyle w:val="eop"/>
          <w:rFonts w:cs="Arial"/>
          <w:bCs/>
          <w:szCs w:val="20"/>
        </w:rPr>
      </w:pPr>
    </w:p>
    <w:p w14:paraId="3D1BD157" w14:textId="77777777" w:rsidR="0055650D" w:rsidRPr="00640D8E" w:rsidRDefault="000D062D" w:rsidP="00810131">
      <w:pPr>
        <w:spacing w:after="0"/>
        <w:ind w:firstLine="0"/>
        <w:rPr>
          <w:rStyle w:val="eop"/>
          <w:rFonts w:cs="Arial"/>
          <w:b/>
          <w:szCs w:val="20"/>
        </w:rPr>
      </w:pPr>
      <w:r w:rsidRPr="00640D8E">
        <w:rPr>
          <w:rStyle w:val="eop"/>
          <w:rFonts w:cs="Arial"/>
          <w:bCs/>
          <w:szCs w:val="20"/>
        </w:rPr>
        <w:t>Celular:</w:t>
      </w:r>
      <w:r w:rsidRPr="00640D8E">
        <w:rPr>
          <w:rStyle w:val="eop"/>
          <w:rFonts w:cs="Arial"/>
          <w:b/>
          <w:szCs w:val="20"/>
        </w:rPr>
        <w:t xml:space="preserve"> </w:t>
      </w:r>
    </w:p>
    <w:p w14:paraId="583B5C55" w14:textId="12896CB3" w:rsidR="001C58A7" w:rsidRPr="00640D8E" w:rsidRDefault="0055650D" w:rsidP="00810131">
      <w:pPr>
        <w:spacing w:after="0"/>
        <w:rPr>
          <w:rFonts w:cs="Arial"/>
          <w:b/>
          <w:szCs w:val="20"/>
        </w:rPr>
      </w:pPr>
      <w:r w:rsidRPr="00640D8E">
        <w:rPr>
          <w:rStyle w:val="eop"/>
          <w:rFonts w:cs="Arial"/>
          <w:b/>
          <w:szCs w:val="20"/>
        </w:rPr>
        <w:t>55-71-333-888</w:t>
      </w:r>
      <w:r w:rsidR="001C58A7" w:rsidRPr="00640D8E">
        <w:rPr>
          <w:rStyle w:val="eop"/>
          <w:rFonts w:cs="Arial"/>
          <w:b/>
          <w:szCs w:val="20"/>
        </w:rPr>
        <w:t> </w:t>
      </w:r>
    </w:p>
    <w:p w14:paraId="23C6892E" w14:textId="77777777" w:rsidR="0055650D" w:rsidRPr="00640D8E" w:rsidRDefault="0055650D" w:rsidP="00810131">
      <w:pPr>
        <w:spacing w:after="0"/>
        <w:rPr>
          <w:rStyle w:val="eop"/>
          <w:rFonts w:cs="Arial"/>
          <w:bCs/>
          <w:szCs w:val="20"/>
        </w:rPr>
      </w:pPr>
    </w:p>
    <w:p w14:paraId="3CEE6783" w14:textId="77777777" w:rsidR="0055650D" w:rsidRPr="00640D8E" w:rsidRDefault="0055650D" w:rsidP="00810131">
      <w:pPr>
        <w:spacing w:after="0"/>
        <w:ind w:firstLine="0"/>
        <w:rPr>
          <w:rStyle w:val="eop"/>
          <w:rFonts w:cs="Arial"/>
          <w:b/>
          <w:szCs w:val="20"/>
        </w:rPr>
      </w:pPr>
      <w:r w:rsidRPr="00640D8E">
        <w:rPr>
          <w:rStyle w:val="eop"/>
          <w:rFonts w:cs="Arial"/>
          <w:bCs/>
          <w:szCs w:val="20"/>
        </w:rPr>
        <w:t>E-Mail:</w:t>
      </w:r>
      <w:r w:rsidRPr="00640D8E">
        <w:rPr>
          <w:rStyle w:val="eop"/>
          <w:rFonts w:cs="Arial"/>
          <w:b/>
          <w:szCs w:val="20"/>
        </w:rPr>
        <w:t xml:space="preserve"> </w:t>
      </w:r>
    </w:p>
    <w:p w14:paraId="55B27EC5" w14:textId="784973F1" w:rsidR="00225C33" w:rsidRPr="00640D8E" w:rsidRDefault="0055650D" w:rsidP="00810131">
      <w:pPr>
        <w:spacing w:after="0"/>
        <w:rPr>
          <w:rStyle w:val="eop"/>
          <w:rFonts w:eastAsiaTheme="majorEastAsia" w:cs="Arial"/>
          <w:szCs w:val="20"/>
        </w:rPr>
      </w:pPr>
      <w:r w:rsidRPr="00640D8E">
        <w:rPr>
          <w:rStyle w:val="eop"/>
          <w:rFonts w:cs="Arial"/>
          <w:b/>
          <w:szCs w:val="20"/>
        </w:rPr>
        <w:t>eliuth_@hotmail.com</w:t>
      </w:r>
    </w:p>
    <w:p w14:paraId="5669B115" w14:textId="77777777" w:rsidR="00225C33" w:rsidRDefault="00225C33" w:rsidP="00810131">
      <w:pPr>
        <w:spacing w:after="0"/>
        <w:rPr>
          <w:rFonts w:cs="Arial"/>
          <w:szCs w:val="20"/>
        </w:rPr>
      </w:pPr>
    </w:p>
    <w:p w14:paraId="101AF56B" w14:textId="77777777" w:rsidR="00810131" w:rsidRDefault="00810131" w:rsidP="00810131">
      <w:pPr>
        <w:spacing w:after="0"/>
        <w:rPr>
          <w:rFonts w:cs="Arial"/>
          <w:szCs w:val="20"/>
        </w:rPr>
      </w:pPr>
    </w:p>
    <w:p w14:paraId="11D695FA" w14:textId="77777777" w:rsidR="00810131" w:rsidRDefault="00810131" w:rsidP="00810131">
      <w:pPr>
        <w:spacing w:after="0"/>
        <w:rPr>
          <w:rFonts w:cs="Arial"/>
          <w:szCs w:val="20"/>
        </w:rPr>
      </w:pPr>
    </w:p>
    <w:p w14:paraId="0A22D097" w14:textId="77777777" w:rsidR="00810131" w:rsidRDefault="00810131" w:rsidP="00810131">
      <w:pPr>
        <w:spacing w:after="0"/>
        <w:rPr>
          <w:rFonts w:cs="Arial"/>
          <w:szCs w:val="20"/>
        </w:rPr>
      </w:pPr>
    </w:p>
    <w:p w14:paraId="10464BCB" w14:textId="77777777" w:rsidR="00810131" w:rsidRDefault="00810131" w:rsidP="00810131">
      <w:pPr>
        <w:spacing w:after="0"/>
        <w:rPr>
          <w:rFonts w:cs="Arial"/>
          <w:szCs w:val="20"/>
        </w:rPr>
      </w:pPr>
    </w:p>
    <w:p w14:paraId="0267FCB1" w14:textId="77777777" w:rsidR="00810131" w:rsidRDefault="00810131" w:rsidP="00810131">
      <w:pPr>
        <w:spacing w:after="0"/>
        <w:rPr>
          <w:rFonts w:cs="Arial"/>
          <w:szCs w:val="20"/>
        </w:rPr>
      </w:pPr>
    </w:p>
    <w:p w14:paraId="79182360" w14:textId="77777777" w:rsidR="00810131" w:rsidRDefault="00810131" w:rsidP="00810131">
      <w:pPr>
        <w:spacing w:after="0"/>
        <w:rPr>
          <w:rFonts w:cs="Arial"/>
          <w:szCs w:val="20"/>
        </w:rPr>
      </w:pPr>
    </w:p>
    <w:p w14:paraId="075FA45D" w14:textId="77777777" w:rsidR="00810131" w:rsidRDefault="00810131" w:rsidP="00810131">
      <w:pPr>
        <w:spacing w:after="0"/>
        <w:rPr>
          <w:rFonts w:cs="Arial"/>
          <w:szCs w:val="20"/>
        </w:rPr>
      </w:pPr>
    </w:p>
    <w:p w14:paraId="2B1BEBC3" w14:textId="77777777" w:rsidR="00810131" w:rsidRDefault="00810131" w:rsidP="00810131">
      <w:pPr>
        <w:spacing w:after="0"/>
        <w:rPr>
          <w:rFonts w:cs="Arial"/>
          <w:szCs w:val="20"/>
        </w:rPr>
      </w:pPr>
    </w:p>
    <w:p w14:paraId="007AC96D" w14:textId="77777777" w:rsidR="00810131" w:rsidRDefault="00810131" w:rsidP="00810131">
      <w:pPr>
        <w:spacing w:after="0"/>
        <w:rPr>
          <w:rFonts w:cs="Arial"/>
          <w:szCs w:val="20"/>
        </w:rPr>
      </w:pPr>
    </w:p>
    <w:p w14:paraId="3F185F19" w14:textId="77777777" w:rsidR="00810131" w:rsidRDefault="00810131" w:rsidP="00810131">
      <w:pPr>
        <w:spacing w:after="0"/>
        <w:rPr>
          <w:rFonts w:cs="Arial"/>
          <w:szCs w:val="20"/>
        </w:rPr>
      </w:pPr>
    </w:p>
    <w:p w14:paraId="4DFA8F4D" w14:textId="77777777" w:rsidR="00810131" w:rsidRDefault="00810131" w:rsidP="00810131">
      <w:pPr>
        <w:spacing w:after="0"/>
        <w:rPr>
          <w:rFonts w:cs="Arial"/>
          <w:szCs w:val="20"/>
        </w:rPr>
      </w:pPr>
    </w:p>
    <w:p w14:paraId="78CD924F" w14:textId="77777777" w:rsidR="00810131" w:rsidRPr="00640D8E" w:rsidRDefault="00810131" w:rsidP="00810131">
      <w:pPr>
        <w:spacing w:after="0"/>
        <w:rPr>
          <w:rFonts w:cs="Arial"/>
          <w:szCs w:val="20"/>
        </w:rPr>
      </w:pPr>
    </w:p>
    <w:p w14:paraId="3F38C6DF" w14:textId="6218BDFD" w:rsidR="004E73A8" w:rsidRDefault="004E73A8" w:rsidP="0045510E">
      <w:pPr>
        <w:rPr>
          <w:rFonts w:cs="Arial"/>
          <w:szCs w:val="20"/>
        </w:rPr>
      </w:pPr>
      <w:r w:rsidRPr="00640D8E">
        <w:rPr>
          <w:rFonts w:cs="Arial"/>
          <w:szCs w:val="20"/>
        </w:rPr>
        <w:t>Se anexan Algunos detalles</w:t>
      </w:r>
      <w:r w:rsidR="00640D8E" w:rsidRPr="00640D8E">
        <w:rPr>
          <w:rFonts w:cs="Arial"/>
          <w:szCs w:val="20"/>
        </w:rPr>
        <w:t xml:space="preserve"> Pure encontrar Abre Internet:</w:t>
      </w:r>
    </w:p>
    <w:p w14:paraId="6EE1C60C" w14:textId="77777777" w:rsidR="00640D8E" w:rsidRDefault="00640D8E" w:rsidP="0045510E">
      <w:pPr>
        <w:rPr>
          <w:rFonts w:cs="Arial"/>
          <w:szCs w:val="20"/>
        </w:rPr>
      </w:pPr>
    </w:p>
    <w:p w14:paraId="3A425AC5" w14:textId="77777777" w:rsidR="00640D8E" w:rsidRDefault="00640D8E" w:rsidP="00640D8E">
      <w:pPr>
        <w:spacing w:after="0"/>
        <w:ind w:left="1416" w:firstLine="708"/>
        <w:rPr>
          <w:rFonts w:cs="Arial"/>
          <w:szCs w:val="20"/>
        </w:rPr>
      </w:pPr>
      <w:r w:rsidRPr="00B3041B">
        <w:rPr>
          <w:rFonts w:cs="Arial"/>
          <w:noProof/>
          <w:szCs w:val="20"/>
        </w:rPr>
        <w:drawing>
          <wp:inline distT="0" distB="0" distL="0" distR="0" wp14:anchorId="1446C41F" wp14:editId="79DE9247">
            <wp:extent cx="3574472" cy="3064202"/>
            <wp:effectExtent l="0" t="0" r="6985" b="3175"/>
            <wp:docPr id="4649782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29" t="779" r="1235" b="6462"/>
                    <a:stretch>
                      <a:fillRect/>
                    </a:stretch>
                  </pic:blipFill>
                  <pic:spPr bwMode="auto">
                    <a:xfrm>
                      <a:off x="0" y="0"/>
                      <a:ext cx="3589557" cy="3077133"/>
                    </a:xfrm>
                    <a:prstGeom prst="rect">
                      <a:avLst/>
                    </a:prstGeom>
                    <a:noFill/>
                    <a:ln>
                      <a:noFill/>
                    </a:ln>
                    <a:extLst>
                      <a:ext uri="{53640926-AAD7-44D8-BBD7-CCE9431645EC}">
                        <a14:shadowObscured xmlns:a14="http://schemas.microsoft.com/office/drawing/2010/main"/>
                      </a:ext>
                    </a:extLst>
                  </pic:spPr>
                </pic:pic>
              </a:graphicData>
            </a:graphic>
          </wp:inline>
        </w:drawing>
      </w:r>
    </w:p>
    <w:p w14:paraId="2CBB0BCE" w14:textId="77777777" w:rsidR="00810131" w:rsidRPr="00B3041B" w:rsidRDefault="00810131" w:rsidP="00640D8E">
      <w:pPr>
        <w:spacing w:after="0"/>
        <w:ind w:left="1416" w:firstLine="708"/>
        <w:rPr>
          <w:rFonts w:cs="Arial"/>
          <w:szCs w:val="20"/>
        </w:rPr>
      </w:pPr>
    </w:p>
    <w:p w14:paraId="1EA0FFBA" w14:textId="64CB9019" w:rsidR="00640D8E" w:rsidRPr="00B3041B" w:rsidRDefault="00640D8E" w:rsidP="00640D8E">
      <w:pPr>
        <w:spacing w:after="0"/>
        <w:ind w:firstLine="0"/>
        <w:rPr>
          <w:rFonts w:cs="Arial"/>
          <w:color w:val="4C94D8" w:themeColor="text2" w:themeTint="80"/>
          <w:szCs w:val="20"/>
        </w:rPr>
      </w:pPr>
      <w:hyperlink r:id="rId8" w:history="1">
        <w:r w:rsidRPr="0014505F">
          <w:rPr>
            <w:rStyle w:val="Hipervnculo"/>
            <w:rFonts w:cs="Arial"/>
            <w:szCs w:val="20"/>
          </w:rPr>
          <w:t>https://www.amazon.com.mx/Pulidora-Inal%C3%A1mbrica-KE652-Pulgadas-Diamantado/dp/B0FDTM9DV8</w:t>
        </w:r>
      </w:hyperlink>
    </w:p>
    <w:p w14:paraId="217F32FA" w14:textId="77777777" w:rsidR="00640D8E" w:rsidRPr="00B3041B" w:rsidRDefault="00640D8E" w:rsidP="00640D8E">
      <w:pPr>
        <w:spacing w:after="0"/>
        <w:rPr>
          <w:rFonts w:cs="Arial"/>
          <w:szCs w:val="20"/>
        </w:rPr>
      </w:pPr>
    </w:p>
    <w:p w14:paraId="27D36156" w14:textId="77777777" w:rsidR="00640D8E" w:rsidRDefault="00640D8E" w:rsidP="00640D8E">
      <w:pPr>
        <w:spacing w:after="0"/>
        <w:ind w:left="1416" w:firstLine="708"/>
        <w:rPr>
          <w:rFonts w:cs="Arial"/>
          <w:szCs w:val="20"/>
        </w:rPr>
      </w:pPr>
      <w:r w:rsidRPr="00B3041B">
        <w:rPr>
          <w:rFonts w:cs="Arial"/>
          <w:noProof/>
          <w:szCs w:val="20"/>
        </w:rPr>
        <w:drawing>
          <wp:inline distT="0" distB="0" distL="0" distR="0" wp14:anchorId="6A9EB6C2" wp14:editId="65D6322D">
            <wp:extent cx="3344650" cy="2638677"/>
            <wp:effectExtent l="0" t="0" r="8255" b="9525"/>
            <wp:docPr id="232898860"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6763" cy="2656123"/>
                    </a:xfrm>
                    <a:prstGeom prst="rect">
                      <a:avLst/>
                    </a:prstGeom>
                    <a:noFill/>
                    <a:ln>
                      <a:noFill/>
                    </a:ln>
                  </pic:spPr>
                </pic:pic>
              </a:graphicData>
            </a:graphic>
          </wp:inline>
        </w:drawing>
      </w:r>
    </w:p>
    <w:p w14:paraId="30E6BF26" w14:textId="77777777" w:rsidR="00640D8E" w:rsidRPr="00B3041B" w:rsidRDefault="00640D8E" w:rsidP="00640D8E">
      <w:pPr>
        <w:spacing w:after="0"/>
        <w:ind w:left="1416" w:firstLine="708"/>
        <w:rPr>
          <w:rFonts w:cs="Arial"/>
          <w:szCs w:val="20"/>
        </w:rPr>
      </w:pPr>
    </w:p>
    <w:p w14:paraId="7349E2C7" w14:textId="77777777" w:rsidR="00640D8E" w:rsidRPr="00B3041B" w:rsidRDefault="00640D8E" w:rsidP="00640D8E">
      <w:pPr>
        <w:spacing w:after="0"/>
        <w:ind w:left="1416" w:firstLine="708"/>
        <w:rPr>
          <w:rFonts w:cs="Arial"/>
          <w:szCs w:val="20"/>
        </w:rPr>
      </w:pPr>
      <w:r w:rsidRPr="00B3041B">
        <w:rPr>
          <w:rFonts w:cs="Arial"/>
          <w:szCs w:val="20"/>
        </w:rPr>
        <w:t>“Lo compre por el precio y los comentarios, pero a mi me</w:t>
      </w:r>
    </w:p>
    <w:p w14:paraId="748DD185" w14:textId="77777777" w:rsidR="00640D8E" w:rsidRPr="00B3041B" w:rsidRDefault="00640D8E" w:rsidP="00640D8E">
      <w:pPr>
        <w:spacing w:after="0"/>
        <w:ind w:left="1416" w:firstLine="708"/>
        <w:rPr>
          <w:rFonts w:cs="Arial"/>
          <w:szCs w:val="20"/>
        </w:rPr>
      </w:pPr>
      <w:r w:rsidRPr="00B3041B">
        <w:rPr>
          <w:rFonts w:cs="Arial"/>
          <w:szCs w:val="20"/>
        </w:rPr>
        <w:t>resulto inutil por 4 cosas: Primera parece que esta hecha</w:t>
      </w:r>
    </w:p>
    <w:p w14:paraId="7FABC470" w14:textId="77777777" w:rsidR="00640D8E" w:rsidRPr="00B3041B" w:rsidRDefault="00640D8E" w:rsidP="00640D8E">
      <w:pPr>
        <w:spacing w:after="0"/>
        <w:ind w:left="1416" w:firstLine="708"/>
        <w:rPr>
          <w:rFonts w:cs="Arial"/>
          <w:szCs w:val="20"/>
        </w:rPr>
      </w:pPr>
      <w:r w:rsidRPr="00B3041B">
        <w:rPr>
          <w:rFonts w:cs="Arial"/>
          <w:szCs w:val="20"/>
        </w:rPr>
        <w:t>para zurdos, es dificil maniobrarla por la disposicion del</w:t>
      </w:r>
    </w:p>
    <w:p w14:paraId="7B9BF6E4" w14:textId="77777777" w:rsidR="00640D8E" w:rsidRPr="00B3041B" w:rsidRDefault="00640D8E" w:rsidP="00640D8E">
      <w:pPr>
        <w:spacing w:after="0"/>
        <w:ind w:left="1416" w:firstLine="708"/>
        <w:rPr>
          <w:rFonts w:cs="Arial"/>
          <w:szCs w:val="20"/>
        </w:rPr>
      </w:pPr>
      <w:r w:rsidRPr="00B3041B">
        <w:rPr>
          <w:rFonts w:cs="Arial"/>
          <w:szCs w:val="20"/>
        </w:rPr>
        <w:t>switch de seguridad y la posicion de corte para diestros.</w:t>
      </w:r>
    </w:p>
    <w:p w14:paraId="295B92EC" w14:textId="77777777" w:rsidR="00640D8E" w:rsidRPr="00B3041B" w:rsidRDefault="00640D8E" w:rsidP="00640D8E">
      <w:pPr>
        <w:spacing w:after="0"/>
        <w:ind w:left="1416" w:firstLine="708"/>
        <w:rPr>
          <w:rFonts w:cs="Arial"/>
          <w:szCs w:val="20"/>
        </w:rPr>
      </w:pPr>
      <w:r w:rsidRPr="00B3041B">
        <w:rPr>
          <w:rFonts w:cs="Arial"/>
          <w:szCs w:val="20"/>
        </w:rPr>
        <w:t>Segunda apenas y logre cortar un tubo de 2" calibre 18 con</w:t>
      </w:r>
    </w:p>
    <w:p w14:paraId="39203895" w14:textId="77777777" w:rsidR="00640D8E" w:rsidRPr="00B3041B" w:rsidRDefault="00640D8E" w:rsidP="00640D8E">
      <w:pPr>
        <w:spacing w:after="0"/>
        <w:ind w:left="1416" w:firstLine="708"/>
        <w:rPr>
          <w:rFonts w:cs="Arial"/>
          <w:szCs w:val="20"/>
        </w:rPr>
      </w:pPr>
      <w:r w:rsidRPr="00B3041B">
        <w:rPr>
          <w:rFonts w:cs="Arial"/>
          <w:szCs w:val="20"/>
        </w:rPr>
        <w:t>una pila (es mas rapida una cegueta). Tercera, es debil no</w:t>
      </w:r>
    </w:p>
    <w:p w14:paraId="24278598" w14:textId="77777777" w:rsidR="00640D8E" w:rsidRPr="00B3041B" w:rsidRDefault="00640D8E" w:rsidP="00640D8E">
      <w:pPr>
        <w:spacing w:after="0"/>
        <w:ind w:left="1416" w:firstLine="708"/>
        <w:rPr>
          <w:rFonts w:cs="Arial"/>
          <w:szCs w:val="20"/>
        </w:rPr>
      </w:pPr>
      <w:r w:rsidRPr="00B3041B">
        <w:rPr>
          <w:rFonts w:cs="Arial"/>
          <w:szCs w:val="20"/>
        </w:rPr>
        <w:t>tiene tanta fuerza, por lo mismo tardas mas en cortar.</w:t>
      </w:r>
    </w:p>
    <w:p w14:paraId="1B3CED6A" w14:textId="77777777" w:rsidR="00640D8E" w:rsidRPr="00B3041B" w:rsidRDefault="00640D8E" w:rsidP="00640D8E">
      <w:pPr>
        <w:spacing w:after="0"/>
        <w:ind w:left="1416" w:firstLine="708"/>
        <w:rPr>
          <w:rFonts w:cs="Arial"/>
          <w:szCs w:val="20"/>
        </w:rPr>
      </w:pPr>
      <w:r w:rsidRPr="00B3041B">
        <w:rPr>
          <w:rFonts w:cs="Arial"/>
          <w:szCs w:val="20"/>
        </w:rPr>
        <w:t>Cuarta donde compras discos una vez que te acabes esos.</w:t>
      </w:r>
    </w:p>
    <w:p w14:paraId="0B6CC325" w14:textId="77777777" w:rsidR="00640D8E" w:rsidRPr="00B3041B" w:rsidRDefault="00640D8E" w:rsidP="00640D8E">
      <w:pPr>
        <w:spacing w:after="0"/>
        <w:ind w:left="1416" w:firstLine="708"/>
        <w:rPr>
          <w:rFonts w:cs="Arial"/>
          <w:szCs w:val="20"/>
        </w:rPr>
      </w:pPr>
      <w:r w:rsidRPr="00B3041B">
        <w:rPr>
          <w:rFonts w:cs="Arial"/>
          <w:szCs w:val="20"/>
        </w:rPr>
        <w:t>El precio lo dice todo y pues para lo que sirve es casi para</w:t>
      </w:r>
    </w:p>
    <w:p w14:paraId="6687086E" w14:textId="77777777" w:rsidR="00640D8E" w:rsidRDefault="00640D8E" w:rsidP="00640D8E">
      <w:pPr>
        <w:spacing w:after="0"/>
        <w:ind w:left="1416" w:firstLine="708"/>
        <w:rPr>
          <w:rFonts w:cs="Arial"/>
          <w:szCs w:val="20"/>
        </w:rPr>
      </w:pPr>
      <w:r w:rsidRPr="00B3041B">
        <w:rPr>
          <w:rFonts w:cs="Arial"/>
          <w:szCs w:val="20"/>
        </w:rPr>
        <w:t>jugar al balconero.”</w:t>
      </w:r>
    </w:p>
    <w:p w14:paraId="51D513E4" w14:textId="77777777" w:rsidR="00640D8E" w:rsidRPr="00B3041B" w:rsidRDefault="00640D8E" w:rsidP="00640D8E">
      <w:pPr>
        <w:spacing w:after="0"/>
        <w:ind w:left="1416" w:firstLine="708"/>
        <w:rPr>
          <w:rFonts w:cs="Arial"/>
          <w:szCs w:val="20"/>
        </w:rPr>
      </w:pPr>
    </w:p>
    <w:p w14:paraId="655B4152" w14:textId="4D046824" w:rsidR="00640D8E" w:rsidRPr="00B3041B" w:rsidRDefault="00640D8E" w:rsidP="00640D8E">
      <w:pPr>
        <w:spacing w:after="0"/>
        <w:ind w:firstLine="0"/>
        <w:rPr>
          <w:rFonts w:cs="Arial"/>
          <w:color w:val="4C94D8" w:themeColor="text2" w:themeTint="80"/>
          <w:szCs w:val="20"/>
        </w:rPr>
      </w:pPr>
      <w:hyperlink r:id="rId10" w:anchor="reviews" w:history="1">
        <w:r w:rsidRPr="0014505F">
          <w:rPr>
            <w:rStyle w:val="Hipervnculo"/>
            <w:rFonts w:cs="Arial"/>
            <w:szCs w:val="20"/>
          </w:rPr>
          <w:t>https://articulo.mercadolibre.com.mx/MLM-2808655036-esmeriladora-angular-kilian-ethan-ke652-75mm-_JM#reviews</w:t>
        </w:r>
      </w:hyperlink>
    </w:p>
    <w:p w14:paraId="78E5CD10" w14:textId="77777777" w:rsidR="00640D8E" w:rsidRPr="00B3041B" w:rsidRDefault="00640D8E" w:rsidP="00640D8E">
      <w:pPr>
        <w:spacing w:after="0"/>
        <w:rPr>
          <w:rFonts w:cs="Arial"/>
          <w:szCs w:val="20"/>
        </w:rPr>
      </w:pPr>
    </w:p>
    <w:p w14:paraId="22F8DCB2" w14:textId="77777777" w:rsidR="00640D8E" w:rsidRPr="00B3041B" w:rsidRDefault="00640D8E" w:rsidP="00640D8E">
      <w:pPr>
        <w:spacing w:after="0"/>
        <w:rPr>
          <w:rFonts w:cs="Arial"/>
          <w:szCs w:val="20"/>
        </w:rPr>
      </w:pPr>
    </w:p>
    <w:p w14:paraId="40375222" w14:textId="77777777" w:rsidR="00640D8E" w:rsidRPr="00B3041B" w:rsidRDefault="00640D8E" w:rsidP="00640D8E">
      <w:pPr>
        <w:spacing w:after="0"/>
        <w:ind w:left="1416" w:firstLine="708"/>
        <w:rPr>
          <w:rFonts w:cs="Arial"/>
          <w:szCs w:val="20"/>
        </w:rPr>
      </w:pPr>
    </w:p>
    <w:p w14:paraId="2556C868" w14:textId="77777777" w:rsidR="00640D8E" w:rsidRPr="00B3041B" w:rsidRDefault="00640D8E" w:rsidP="00640D8E">
      <w:pPr>
        <w:spacing w:after="0"/>
        <w:ind w:left="1416" w:firstLine="708"/>
        <w:rPr>
          <w:rFonts w:cs="Arial"/>
          <w:szCs w:val="20"/>
        </w:rPr>
      </w:pPr>
    </w:p>
    <w:p w14:paraId="0D530065" w14:textId="77777777" w:rsidR="00640D8E" w:rsidRPr="00B3041B" w:rsidRDefault="00640D8E" w:rsidP="00640D8E">
      <w:pPr>
        <w:spacing w:after="0"/>
        <w:ind w:left="1416" w:firstLine="708"/>
        <w:rPr>
          <w:rFonts w:cs="Arial"/>
          <w:szCs w:val="20"/>
        </w:rPr>
      </w:pPr>
    </w:p>
    <w:p w14:paraId="4442E886" w14:textId="77777777" w:rsidR="00640D8E" w:rsidRPr="00B3041B" w:rsidRDefault="00640D8E" w:rsidP="00640D8E">
      <w:pPr>
        <w:spacing w:after="0"/>
        <w:ind w:left="1416" w:firstLine="708"/>
        <w:rPr>
          <w:rFonts w:cs="Arial"/>
          <w:szCs w:val="20"/>
        </w:rPr>
      </w:pPr>
    </w:p>
    <w:p w14:paraId="55DF419B" w14:textId="77777777" w:rsidR="00640D8E" w:rsidRDefault="00640D8E" w:rsidP="00640D8E">
      <w:pPr>
        <w:spacing w:after="0"/>
        <w:ind w:left="1416" w:firstLine="708"/>
        <w:rPr>
          <w:rFonts w:cs="Arial"/>
          <w:szCs w:val="20"/>
        </w:rPr>
      </w:pPr>
      <w:r w:rsidRPr="00B3041B">
        <w:rPr>
          <w:rFonts w:cs="Arial"/>
          <w:noProof/>
          <w:szCs w:val="20"/>
        </w:rPr>
        <w:drawing>
          <wp:inline distT="0" distB="0" distL="0" distR="0" wp14:anchorId="654FD24B" wp14:editId="4243814E">
            <wp:extent cx="3994999" cy="2144510"/>
            <wp:effectExtent l="0" t="0" r="5715" b="8255"/>
            <wp:docPr id="885678564"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6132" cy="2166590"/>
                    </a:xfrm>
                    <a:prstGeom prst="rect">
                      <a:avLst/>
                    </a:prstGeom>
                    <a:noFill/>
                  </pic:spPr>
                </pic:pic>
              </a:graphicData>
            </a:graphic>
          </wp:inline>
        </w:drawing>
      </w:r>
    </w:p>
    <w:p w14:paraId="6061FB65" w14:textId="77777777" w:rsidR="00810131" w:rsidRPr="00B3041B" w:rsidRDefault="00810131" w:rsidP="00640D8E">
      <w:pPr>
        <w:spacing w:after="0"/>
        <w:ind w:left="1416" w:firstLine="708"/>
        <w:rPr>
          <w:rFonts w:cs="Arial"/>
          <w:szCs w:val="20"/>
        </w:rPr>
      </w:pPr>
    </w:p>
    <w:p w14:paraId="70E4CAD8" w14:textId="7944BA34" w:rsidR="00640D8E" w:rsidRPr="00B3041B" w:rsidRDefault="00640D8E" w:rsidP="00640D8E">
      <w:pPr>
        <w:spacing w:after="0"/>
        <w:ind w:firstLine="0"/>
        <w:rPr>
          <w:rFonts w:cs="Arial"/>
          <w:color w:val="4C94D8" w:themeColor="text2" w:themeTint="80"/>
          <w:szCs w:val="20"/>
        </w:rPr>
      </w:pPr>
      <w:hyperlink r:id="rId12" w:history="1">
        <w:r w:rsidRPr="0014505F">
          <w:rPr>
            <w:rStyle w:val="Hipervnculo"/>
            <w:rFonts w:cs="Arial"/>
            <w:szCs w:val="20"/>
          </w:rPr>
          <w:t>https://duckduckgo.com/?q=Esmeril+Micro+Esmeril+Pulidora+Inal%C3%A1mbrica+Kilian+Ethan&amp;ia=videos&amp;iax=videos&amp;iai=https%3A%2F%2Fwww.youtube.com%2Fwatch%3Fv%3DcbuqvwToRVE</w:t>
        </w:r>
      </w:hyperlink>
    </w:p>
    <w:p w14:paraId="17E15338" w14:textId="77777777" w:rsidR="00640D8E" w:rsidRDefault="00640D8E" w:rsidP="0045510E">
      <w:pPr>
        <w:rPr>
          <w:rFonts w:cs="Arial"/>
          <w:szCs w:val="20"/>
        </w:rPr>
      </w:pPr>
    </w:p>
    <w:p w14:paraId="6D7E07CE" w14:textId="5F30F7C1" w:rsidR="0008275F" w:rsidRDefault="0008275F">
      <w:pPr>
        <w:rPr>
          <w:rFonts w:cs="Arial"/>
          <w:szCs w:val="20"/>
        </w:rPr>
      </w:pPr>
      <w:r>
        <w:rPr>
          <w:rFonts w:cs="Arial"/>
          <w:szCs w:val="20"/>
        </w:rPr>
        <w:br w:type="page"/>
      </w:r>
    </w:p>
    <w:p w14:paraId="4DA1FB7B" w14:textId="410BD58C" w:rsidR="00BB52DE" w:rsidRDefault="00BB52DE" w:rsidP="0008275F">
      <w:pPr>
        <w:ind w:firstLine="0"/>
        <w:rPr>
          <w:rFonts w:cs="Arial"/>
          <w:szCs w:val="20"/>
        </w:rPr>
      </w:pPr>
      <w:r>
        <w:rPr>
          <w:rFonts w:cs="Arial"/>
          <w:szCs w:val="20"/>
        </w:rPr>
        <w:lastRenderedPageBreak/>
        <w:t xml:space="preserve">***RESPUESTA POR </w:t>
      </w:r>
      <w:r w:rsidR="000C73F0">
        <w:rPr>
          <w:rFonts w:cs="Arial"/>
          <w:szCs w:val="20"/>
        </w:rPr>
        <w:t xml:space="preserve">PARTE DE </w:t>
      </w:r>
      <w:r>
        <w:rPr>
          <w:rFonts w:cs="Arial"/>
          <w:szCs w:val="20"/>
        </w:rPr>
        <w:t xml:space="preserve">MERCADOLIBRE: </w:t>
      </w:r>
    </w:p>
    <w:p w14:paraId="258B8D4F" w14:textId="77777777" w:rsidR="000C73F0" w:rsidRDefault="000C73F0" w:rsidP="0008275F">
      <w:pPr>
        <w:ind w:firstLine="0"/>
        <w:rPr>
          <w:rFonts w:cs="Arial"/>
          <w:szCs w:val="20"/>
        </w:rPr>
      </w:pPr>
    </w:p>
    <w:p w14:paraId="4C4CA535" w14:textId="6AD8B1FF" w:rsidR="000C73F0" w:rsidRDefault="000C73F0" w:rsidP="000C73F0">
      <w:pPr>
        <w:rPr>
          <w:rFonts w:cs="Arial"/>
          <w:szCs w:val="20"/>
        </w:rPr>
      </w:pPr>
      <w:r>
        <w:rPr>
          <w:rFonts w:cs="Arial"/>
          <w:szCs w:val="20"/>
        </w:rPr>
        <w:t>Hola, Eliuth.</w:t>
      </w:r>
    </w:p>
    <w:p w14:paraId="23879652" w14:textId="231165E1" w:rsidR="000C73F0" w:rsidRDefault="000C73F0" w:rsidP="000C73F0">
      <w:pPr>
        <w:rPr>
          <w:rFonts w:cs="Arial"/>
          <w:szCs w:val="20"/>
        </w:rPr>
      </w:pPr>
      <w:r>
        <w:rPr>
          <w:rFonts w:cs="Arial"/>
          <w:szCs w:val="20"/>
        </w:rPr>
        <w:t>Es un gusto para mi atenderte.</w:t>
      </w:r>
    </w:p>
    <w:p w14:paraId="239E889B" w14:textId="77777777" w:rsidR="000C73F0" w:rsidRDefault="000C73F0" w:rsidP="0045510E">
      <w:pPr>
        <w:rPr>
          <w:rFonts w:cs="Arial"/>
          <w:szCs w:val="20"/>
        </w:rPr>
      </w:pPr>
      <w:r>
        <w:rPr>
          <w:rFonts w:cs="Arial"/>
          <w:szCs w:val="20"/>
        </w:rPr>
        <w:t>Ante todo, queremos ofrecerle nuestras más sinceras disculpas por los inconvenientes que ha experimentado con su compra reciente y por cualquier molestia causada por el estado del producto recibido, así como por la atención del vendedor.</w:t>
      </w:r>
    </w:p>
    <w:p w14:paraId="13EB5A5C" w14:textId="77777777" w:rsidR="000C73F0" w:rsidRDefault="000C73F0" w:rsidP="0045510E">
      <w:pPr>
        <w:rPr>
          <w:rFonts w:cs="Arial"/>
          <w:szCs w:val="20"/>
        </w:rPr>
      </w:pPr>
    </w:p>
    <w:p w14:paraId="46F629CD" w14:textId="77777777" w:rsidR="000C73F0" w:rsidRDefault="000C73F0" w:rsidP="0045510E">
      <w:pPr>
        <w:rPr>
          <w:rFonts w:cs="Arial"/>
          <w:szCs w:val="20"/>
        </w:rPr>
      </w:pPr>
      <w:r>
        <w:rPr>
          <w:rFonts w:cs="Arial"/>
          <w:szCs w:val="20"/>
        </w:rPr>
        <w:t>Lamentamos profundamente que la experiencia no haya estado a la altura de sus expectativas y nos comprometemos a brindarle una pronta solución. Su satisfacción es muy importante para nosotros, por lo que estamos atentos a cualquier comentario adicional que desee expresarnos.</w:t>
      </w:r>
    </w:p>
    <w:p w14:paraId="6CAE8805" w14:textId="77777777" w:rsidR="000C73F0" w:rsidRDefault="000C73F0" w:rsidP="0045510E">
      <w:pPr>
        <w:rPr>
          <w:rFonts w:cs="Arial"/>
          <w:szCs w:val="20"/>
        </w:rPr>
      </w:pPr>
    </w:p>
    <w:p w14:paraId="7EA50CE4" w14:textId="77777777" w:rsidR="000C73F0" w:rsidRDefault="000C73F0" w:rsidP="0045510E">
      <w:pPr>
        <w:rPr>
          <w:rFonts w:cs="Arial"/>
          <w:szCs w:val="20"/>
        </w:rPr>
      </w:pPr>
      <w:r>
        <w:rPr>
          <w:rFonts w:cs="Arial"/>
          <w:szCs w:val="20"/>
        </w:rPr>
        <w:t>Para poder ayudarla de la mejor manera posible, le invitamos a responder a este correo redactando con detalle su caso y adjuntando, si lo considera necesario, imágenes u otros archivos que nos puedan ayudar a esclarecer la situación.</w:t>
      </w:r>
    </w:p>
    <w:p w14:paraId="1CEC8862" w14:textId="77777777" w:rsidR="000C73F0" w:rsidRDefault="000C73F0" w:rsidP="0045510E">
      <w:pPr>
        <w:rPr>
          <w:rFonts w:cs="Arial"/>
          <w:szCs w:val="20"/>
        </w:rPr>
      </w:pPr>
    </w:p>
    <w:p w14:paraId="3938CD53" w14:textId="77777777" w:rsidR="000C73F0" w:rsidRDefault="000C73F0" w:rsidP="0045510E">
      <w:pPr>
        <w:rPr>
          <w:rFonts w:cs="Arial"/>
          <w:szCs w:val="20"/>
        </w:rPr>
      </w:pPr>
      <w:r>
        <w:rPr>
          <w:rFonts w:cs="Arial"/>
          <w:szCs w:val="20"/>
        </w:rPr>
        <w:t>Estamos aquí para asistirla y asegurarnos de que reciba una solución adecuada a su requerimiento.</w:t>
      </w:r>
    </w:p>
    <w:p w14:paraId="5329CC0F" w14:textId="77777777" w:rsidR="000C73F0" w:rsidRDefault="000C73F0" w:rsidP="0045510E">
      <w:pPr>
        <w:rPr>
          <w:rFonts w:cs="Arial"/>
          <w:szCs w:val="20"/>
        </w:rPr>
      </w:pPr>
    </w:p>
    <w:p w14:paraId="05862C4D" w14:textId="77777777" w:rsidR="000C73F0" w:rsidRDefault="000C73F0" w:rsidP="0045510E">
      <w:pPr>
        <w:rPr>
          <w:rFonts w:cs="Arial"/>
          <w:szCs w:val="20"/>
        </w:rPr>
      </w:pPr>
      <w:r>
        <w:rPr>
          <w:rFonts w:cs="Arial"/>
          <w:szCs w:val="20"/>
        </w:rPr>
        <w:t>Podrás encontrar los datos solicitados en nuestros Términos y Condiciones.</w:t>
      </w:r>
    </w:p>
    <w:p w14:paraId="075E3914" w14:textId="77777777" w:rsidR="000C73F0" w:rsidRDefault="000C73F0" w:rsidP="0045510E">
      <w:pPr>
        <w:rPr>
          <w:rFonts w:cs="Arial"/>
          <w:szCs w:val="20"/>
        </w:rPr>
      </w:pPr>
    </w:p>
    <w:p w14:paraId="23A67DB7" w14:textId="2ABBA062" w:rsidR="000C73F0" w:rsidRDefault="000C73F0" w:rsidP="00C87B5E">
      <w:pPr>
        <w:rPr>
          <w:rFonts w:cs="Arial"/>
          <w:szCs w:val="20"/>
        </w:rPr>
      </w:pPr>
      <w:r>
        <w:rPr>
          <w:rFonts w:cs="Arial"/>
          <w:szCs w:val="20"/>
        </w:rPr>
        <w:t>Saludos,</w:t>
      </w:r>
    </w:p>
    <w:p w14:paraId="4531A1D5" w14:textId="77777777" w:rsidR="000C73F0" w:rsidRPr="00640D8E" w:rsidRDefault="000C73F0" w:rsidP="0045510E">
      <w:pPr>
        <w:rPr>
          <w:rFonts w:cs="Arial"/>
          <w:szCs w:val="20"/>
        </w:rPr>
      </w:pPr>
      <w:r>
        <w:rPr>
          <w:rFonts w:cs="Arial"/>
          <w:szCs w:val="20"/>
        </w:rPr>
        <w:t>Kathalina</w:t>
      </w:r>
    </w:p>
    <w:p w14:paraId="15CAD485" w14:textId="77777777" w:rsidR="00191A41" w:rsidRDefault="00191A41" w:rsidP="00191A41">
      <w:pPr>
        <w:ind w:firstLine="0"/>
        <w:rPr>
          <w:rFonts w:cs="Arial"/>
          <w:szCs w:val="20"/>
        </w:rPr>
      </w:pPr>
    </w:p>
    <w:p w14:paraId="0DA365DB" w14:textId="461103C7" w:rsidR="00C87B5E" w:rsidRDefault="00191A41" w:rsidP="00191A41">
      <w:pPr>
        <w:ind w:firstLine="0"/>
        <w:rPr>
          <w:rFonts w:cs="Arial"/>
          <w:szCs w:val="20"/>
        </w:rPr>
      </w:pPr>
      <w:r>
        <w:rPr>
          <w:rFonts w:cs="Arial"/>
          <w:szCs w:val="20"/>
        </w:rPr>
        <w:t>#################################</w:t>
      </w:r>
    </w:p>
    <w:p w14:paraId="7C8A473F" w14:textId="6E6FED57" w:rsidR="00150D79" w:rsidRDefault="00B9600B" w:rsidP="00B9600B">
      <w:pPr>
        <w:ind w:firstLine="0"/>
        <w:rPr>
          <w:rFonts w:cs="Arial"/>
          <w:szCs w:val="20"/>
        </w:rPr>
      </w:pPr>
      <w:r>
        <w:rPr>
          <w:rFonts w:cs="Arial"/>
          <w:szCs w:val="20"/>
        </w:rPr>
        <w:t>***ESTO QUIERO ENVIARLES PERO AUN NO LO TERMINO***</w:t>
      </w:r>
    </w:p>
    <w:p w14:paraId="2AC62912" w14:textId="77777777" w:rsidR="005208C9" w:rsidRPr="003D4168" w:rsidRDefault="005208C9" w:rsidP="005208C9">
      <w:pPr>
        <w:ind w:firstLine="708"/>
      </w:pPr>
      <w:r>
        <w:t xml:space="preserve">Les enviaría un archivo de vídeo ultra </w:t>
      </w:r>
      <w:proofErr w:type="spellStart"/>
      <w:r>
        <w:t>hd</w:t>
      </w:r>
      <w:proofErr w:type="spellEnd"/>
      <w:r>
        <w:t xml:space="preserve"> del momento exacto así como con un acercamiento del lugar preciso del disco y de mi dedo pulgar haciendo contacto y derramando sangre, así como yo diciendo palabras soeces y con expresiones faciales que muestren el diminuto dolor que sentí cuando sucedió el evento, pero desgraciadamente no lo tengo porque la señorita que me apoya en el aseo de mi casa estaba en shock y solamente un poco traumatizada por lo ocurrido, aunque insistí que grabara antes de que pasara (cómo soy vidente, ya sabía lo que iba a pasar), justo en el momento y después de la lesión, pero ella se rehusaba porque la muy empática y compasiva le daba prioridad a detener mi sangrado profuso, así que no tengo ese vídeo con dichas características tan específicas que podrían ayudarles a esclarecer la situación de forma más obvia que toda la evidencia que ya les hice llegar.</w:t>
      </w:r>
    </w:p>
    <w:p w14:paraId="67E464C2" w14:textId="77777777" w:rsidR="005208C9" w:rsidRDefault="005208C9" w:rsidP="00150D79">
      <w:pPr>
        <w:rPr>
          <w:rFonts w:cs="Arial"/>
          <w:szCs w:val="20"/>
        </w:rPr>
      </w:pPr>
    </w:p>
    <w:p w14:paraId="7919B053" w14:textId="4A2E28EA" w:rsidR="00150D79" w:rsidRDefault="00150D79" w:rsidP="00150D79">
      <w:pPr>
        <w:rPr>
          <w:rFonts w:cs="Arial"/>
          <w:szCs w:val="20"/>
        </w:rPr>
      </w:pPr>
      <w:r w:rsidRPr="00150D79">
        <w:rPr>
          <w:rFonts w:cs="Arial"/>
          <w:szCs w:val="20"/>
        </w:rPr>
        <w:t xml:space="preserve">Me gustaría que fueras más explícito En cuestión del punto donde me solicitan Si deseo Agregar cualquier comentario, </w:t>
      </w:r>
      <w:proofErr w:type="spellStart"/>
      <w:r w:rsidRPr="00150D79">
        <w:rPr>
          <w:rFonts w:cs="Arial"/>
          <w:szCs w:val="20"/>
        </w:rPr>
        <w:t>imagenes</w:t>
      </w:r>
      <w:proofErr w:type="spellEnd"/>
      <w:r w:rsidRPr="00150D79">
        <w:rPr>
          <w:rFonts w:cs="Arial"/>
          <w:szCs w:val="20"/>
        </w:rPr>
        <w:t xml:space="preserve"> o archivos, No sé cómo que estaría bien Agregar Sobre todo mi asunto que ya analizaste, </w:t>
      </w:r>
      <w:proofErr w:type="spellStart"/>
      <w:r w:rsidRPr="00150D79">
        <w:rPr>
          <w:rFonts w:cs="Arial"/>
          <w:szCs w:val="20"/>
        </w:rPr>
        <w:t>ademas</w:t>
      </w:r>
      <w:proofErr w:type="spellEnd"/>
      <w:r w:rsidRPr="00150D79">
        <w:rPr>
          <w:rFonts w:cs="Arial"/>
          <w:szCs w:val="20"/>
        </w:rPr>
        <w:t xml:space="preserve"> de lo que me vallas a comentar, También necesito que Agregues "Que si para el día 7 de Agosto No se ha Llegado A una solución definitiva, El día 8 realizare La queja y denuncia formal Ante Profeco Y </w:t>
      </w:r>
      <w:proofErr w:type="spellStart"/>
      <w:r w:rsidRPr="00150D79">
        <w:rPr>
          <w:rFonts w:cs="Arial"/>
          <w:szCs w:val="20"/>
        </w:rPr>
        <w:t>demas</w:t>
      </w:r>
      <w:proofErr w:type="spellEnd"/>
      <w:r w:rsidRPr="00150D79">
        <w:rPr>
          <w:rFonts w:cs="Arial"/>
          <w:szCs w:val="20"/>
        </w:rPr>
        <w:t xml:space="preserve"> autoridades correspondientes Debido a los tiempos legales establecidos, De igual manera Podrías agregar Que les enviaría un archivo de vídeo ultra </w:t>
      </w:r>
      <w:proofErr w:type="spellStart"/>
      <w:r w:rsidRPr="00150D79">
        <w:rPr>
          <w:rFonts w:cs="Arial"/>
          <w:szCs w:val="20"/>
        </w:rPr>
        <w:t>hd</w:t>
      </w:r>
      <w:proofErr w:type="spellEnd"/>
      <w:r w:rsidRPr="00150D79">
        <w:rPr>
          <w:rFonts w:cs="Arial"/>
          <w:szCs w:val="20"/>
        </w:rPr>
        <w:t xml:space="preserve"> del momento exacto así como con un acercamiento del lugar preciso del disco y de mi dedo pulgar haciendo contacto y derramando sangre, así como yo diciendo palabras soeces y con expresiones faciales que muestren el diminuto dolor que sentí cuando sucedió el evento, pero desgraciadamente no lo tengo porque la señorita que me apoya en el aseo de mi casa estaba en shock y solamente un poco traumatizada por lo ocurrido, aunque insistí que grabara antes de que pasara (cómo soy vidente, ya sabía lo que iba a pasar), justo en el momento y después de la lesión, pero ella se rehusaba porque la muy empática y compasiva le daba prioridad a detener mi sangrado profuso, así que no tengo ese vídeo con dichas características tan específicas que podrían ayudarles a esclarecer la situación de forma más obvia que toda la evidencia que ya les hice llegar.</w:t>
      </w:r>
    </w:p>
    <w:p w14:paraId="2D56EC3E" w14:textId="28C823BE" w:rsidR="00150D79" w:rsidRDefault="0041034B" w:rsidP="003D4168">
      <w:pPr>
        <w:ind w:firstLine="708"/>
      </w:pPr>
      <w:r>
        <w:rPr>
          <w:rFonts w:cs="Arial"/>
          <w:szCs w:val="20"/>
        </w:rPr>
        <w:t xml:space="preserve">También </w:t>
      </w:r>
      <w:r w:rsidR="00AF5A25">
        <w:rPr>
          <w:rFonts w:cs="Arial"/>
          <w:szCs w:val="20"/>
        </w:rPr>
        <w:t>quiero</w:t>
      </w:r>
      <w:r w:rsidR="00D23D04">
        <w:rPr>
          <w:rFonts w:cs="Arial"/>
          <w:szCs w:val="20"/>
        </w:rPr>
        <w:t xml:space="preserve"> preguntarles qué más detalles necesita</w:t>
      </w:r>
      <w:r w:rsidR="00AF5A25">
        <w:rPr>
          <w:rFonts w:cs="Arial"/>
          <w:szCs w:val="20"/>
        </w:rPr>
        <w:t>n</w:t>
      </w:r>
      <w:r w:rsidR="00D23D04">
        <w:rPr>
          <w:rFonts w:cs="Arial"/>
          <w:szCs w:val="20"/>
        </w:rPr>
        <w:t xml:space="preserve"> sobre el caso</w:t>
      </w:r>
      <w:r w:rsidR="00AE6338">
        <w:rPr>
          <w:rFonts w:cs="Arial"/>
          <w:szCs w:val="20"/>
        </w:rPr>
        <w:t>,</w:t>
      </w:r>
      <w:r w:rsidR="00D23D04">
        <w:rPr>
          <w:rFonts w:cs="Arial"/>
          <w:szCs w:val="20"/>
        </w:rPr>
        <w:t xml:space="preserve"> si en los archivos adjuntos</w:t>
      </w:r>
      <w:r w:rsidR="00AE6338">
        <w:rPr>
          <w:rFonts w:cs="Arial"/>
          <w:szCs w:val="20"/>
        </w:rPr>
        <w:t xml:space="preserve">, </w:t>
      </w:r>
      <w:r w:rsidR="00D23D04">
        <w:rPr>
          <w:rFonts w:cs="Arial"/>
          <w:szCs w:val="20"/>
        </w:rPr>
        <w:t>en las fotos de mi lesión y del producto</w:t>
      </w:r>
      <w:r w:rsidR="00AE6338">
        <w:rPr>
          <w:rFonts w:cs="Arial"/>
          <w:szCs w:val="20"/>
        </w:rPr>
        <w:t>, así como</w:t>
      </w:r>
      <w:r w:rsidR="00D23D04">
        <w:rPr>
          <w:rFonts w:cs="Arial"/>
          <w:szCs w:val="20"/>
        </w:rPr>
        <w:t xml:space="preserve"> </w:t>
      </w:r>
      <w:r w:rsidR="003E5075">
        <w:rPr>
          <w:rFonts w:cs="Arial"/>
          <w:szCs w:val="20"/>
        </w:rPr>
        <w:t xml:space="preserve">en </w:t>
      </w:r>
      <w:r w:rsidR="00D23D04">
        <w:rPr>
          <w:rFonts w:cs="Arial"/>
          <w:szCs w:val="20"/>
        </w:rPr>
        <w:t xml:space="preserve">los </w:t>
      </w:r>
      <w:proofErr w:type="spellStart"/>
      <w:r w:rsidR="00D23D04">
        <w:rPr>
          <w:rFonts w:cs="Arial"/>
          <w:szCs w:val="20"/>
        </w:rPr>
        <w:t>screenshots</w:t>
      </w:r>
      <w:proofErr w:type="spellEnd"/>
      <w:r w:rsidR="00D23D04">
        <w:rPr>
          <w:rFonts w:cs="Arial"/>
          <w:szCs w:val="20"/>
        </w:rPr>
        <w:t xml:space="preserve"> </w:t>
      </w:r>
      <w:r w:rsidR="003E5075">
        <w:rPr>
          <w:rFonts w:cs="Arial"/>
          <w:szCs w:val="20"/>
        </w:rPr>
        <w:t>de</w:t>
      </w:r>
      <w:r w:rsidR="00D23D04">
        <w:rPr>
          <w:rFonts w:cs="Arial"/>
          <w:szCs w:val="20"/>
        </w:rPr>
        <w:t xml:space="preserve"> las conversaciones </w:t>
      </w:r>
      <w:r w:rsidR="00AD70C7">
        <w:rPr>
          <w:rFonts w:cs="Arial"/>
          <w:szCs w:val="20"/>
        </w:rPr>
        <w:t xml:space="preserve">con el proveedor </w:t>
      </w:r>
      <w:r w:rsidR="00D23D04">
        <w:rPr>
          <w:rFonts w:cs="Arial"/>
          <w:szCs w:val="20"/>
        </w:rPr>
        <w:t>y de la</w:t>
      </w:r>
      <w:r w:rsidR="003E5075">
        <w:rPr>
          <w:rFonts w:cs="Arial"/>
          <w:szCs w:val="20"/>
        </w:rPr>
        <w:t>s</w:t>
      </w:r>
      <w:r w:rsidR="00D23D04">
        <w:rPr>
          <w:rFonts w:cs="Arial"/>
          <w:szCs w:val="20"/>
        </w:rPr>
        <w:t xml:space="preserve"> comparativa</w:t>
      </w:r>
      <w:r w:rsidR="003E5075">
        <w:rPr>
          <w:rFonts w:cs="Arial"/>
          <w:szCs w:val="20"/>
        </w:rPr>
        <w:t>s</w:t>
      </w:r>
      <w:r w:rsidR="00D23D04">
        <w:rPr>
          <w:rFonts w:cs="Arial"/>
          <w:szCs w:val="20"/>
        </w:rPr>
        <w:t xml:space="preserve"> con otros </w:t>
      </w:r>
      <w:r w:rsidR="00BB44BC">
        <w:rPr>
          <w:rFonts w:cs="Arial"/>
          <w:szCs w:val="20"/>
        </w:rPr>
        <w:t>artículos</w:t>
      </w:r>
      <w:r w:rsidR="00D23D04">
        <w:rPr>
          <w:rFonts w:cs="Arial"/>
          <w:szCs w:val="20"/>
        </w:rPr>
        <w:t xml:space="preserve"> similares</w:t>
      </w:r>
      <w:r w:rsidR="001509FC">
        <w:rPr>
          <w:rFonts w:cs="Arial"/>
          <w:szCs w:val="20"/>
        </w:rPr>
        <w:t xml:space="preserve"> y</w:t>
      </w:r>
      <w:r w:rsidR="00D23D04">
        <w:rPr>
          <w:rFonts w:cs="Arial"/>
          <w:szCs w:val="20"/>
        </w:rPr>
        <w:t xml:space="preserve"> del producto que </w:t>
      </w:r>
      <w:r w:rsidR="00CC35D1">
        <w:rPr>
          <w:rFonts w:cs="Arial"/>
          <w:szCs w:val="20"/>
        </w:rPr>
        <w:t>tengo físicamente contra el de otros usuarios que suben fotos a los comentarios de la publicación</w:t>
      </w:r>
      <w:r w:rsidR="00D34EC2">
        <w:rPr>
          <w:rFonts w:cs="Arial"/>
          <w:szCs w:val="20"/>
        </w:rPr>
        <w:t>,</w:t>
      </w:r>
      <w:r w:rsidR="00CC35D1">
        <w:rPr>
          <w:rFonts w:cs="Arial"/>
          <w:szCs w:val="20"/>
        </w:rPr>
        <w:t xml:space="preserve"> es</w:t>
      </w:r>
      <w:r w:rsidR="00D23D04">
        <w:rPr>
          <w:rFonts w:cs="Arial"/>
          <w:szCs w:val="20"/>
        </w:rPr>
        <w:t xml:space="preserve"> más que </w:t>
      </w:r>
      <w:r w:rsidR="00E55082" w:rsidRPr="00E55082">
        <w:rPr>
          <w:rFonts w:cs="Arial"/>
          <w:b/>
          <w:bCs/>
          <w:szCs w:val="20"/>
        </w:rPr>
        <w:t>Visible</w:t>
      </w:r>
      <w:r w:rsidR="00E55082">
        <w:rPr>
          <w:rFonts w:cs="Arial"/>
          <w:szCs w:val="20"/>
        </w:rPr>
        <w:t xml:space="preserve"> </w:t>
      </w:r>
      <w:r w:rsidR="00D23D04">
        <w:rPr>
          <w:rFonts w:cs="Arial"/>
          <w:szCs w:val="20"/>
        </w:rPr>
        <w:t xml:space="preserve">y </w:t>
      </w:r>
      <w:r w:rsidR="00E55082" w:rsidRPr="00E55082">
        <w:rPr>
          <w:rFonts w:cs="Arial"/>
          <w:b/>
          <w:bCs/>
          <w:szCs w:val="20"/>
        </w:rPr>
        <w:t>Entendible</w:t>
      </w:r>
      <w:r w:rsidR="00E55082">
        <w:rPr>
          <w:rFonts w:cs="Arial"/>
          <w:szCs w:val="20"/>
        </w:rPr>
        <w:t xml:space="preserve"> absolutamente todos los </w:t>
      </w:r>
      <w:r w:rsidR="00E55082" w:rsidRPr="00E55082">
        <w:rPr>
          <w:rFonts w:cs="Arial"/>
          <w:b/>
          <w:bCs/>
          <w:szCs w:val="20"/>
        </w:rPr>
        <w:t>Pormenores</w:t>
      </w:r>
      <w:r w:rsidR="00E55082">
        <w:rPr>
          <w:rFonts w:cs="Arial"/>
          <w:szCs w:val="20"/>
        </w:rPr>
        <w:t xml:space="preserve"> </w:t>
      </w:r>
      <w:r w:rsidR="00CC598C">
        <w:rPr>
          <w:rFonts w:cs="Arial"/>
          <w:szCs w:val="20"/>
        </w:rPr>
        <w:t xml:space="preserve">y </w:t>
      </w:r>
      <w:r w:rsidR="00E55082" w:rsidRPr="00E55082">
        <w:rPr>
          <w:rFonts w:cs="Arial"/>
          <w:b/>
          <w:bCs/>
          <w:szCs w:val="20"/>
        </w:rPr>
        <w:t>Detalles Negativos</w:t>
      </w:r>
      <w:r w:rsidR="003C38B8">
        <w:rPr>
          <w:rFonts w:cs="Arial"/>
          <w:szCs w:val="20"/>
        </w:rPr>
        <w:t xml:space="preserve">, </w:t>
      </w:r>
      <w:r w:rsidR="00731263">
        <w:rPr>
          <w:rFonts w:cs="Arial"/>
          <w:szCs w:val="20"/>
        </w:rPr>
        <w:t xml:space="preserve">las </w:t>
      </w:r>
      <w:r w:rsidR="00E55082" w:rsidRPr="00E55082">
        <w:rPr>
          <w:rFonts w:cs="Arial"/>
          <w:b/>
          <w:bCs/>
          <w:szCs w:val="20"/>
        </w:rPr>
        <w:t>Irregularidades</w:t>
      </w:r>
      <w:r w:rsidR="00F43271">
        <w:rPr>
          <w:rFonts w:cs="Arial"/>
          <w:szCs w:val="20"/>
        </w:rPr>
        <w:t xml:space="preserve">, </w:t>
      </w:r>
      <w:r w:rsidR="00E83E01">
        <w:rPr>
          <w:rFonts w:cs="Arial"/>
          <w:szCs w:val="20"/>
        </w:rPr>
        <w:t xml:space="preserve">las </w:t>
      </w:r>
      <w:r w:rsidR="00E55082" w:rsidRPr="00E55082">
        <w:rPr>
          <w:rFonts w:cs="Arial"/>
          <w:b/>
          <w:bCs/>
          <w:szCs w:val="20"/>
        </w:rPr>
        <w:t>Contradicciones</w:t>
      </w:r>
      <w:r w:rsidR="00E83E01">
        <w:rPr>
          <w:rFonts w:cs="Arial"/>
          <w:szCs w:val="20"/>
        </w:rPr>
        <w:t xml:space="preserve">, </w:t>
      </w:r>
      <w:r w:rsidR="00731263">
        <w:rPr>
          <w:rFonts w:cs="Arial"/>
          <w:szCs w:val="20"/>
        </w:rPr>
        <w:t xml:space="preserve">las </w:t>
      </w:r>
      <w:r w:rsidR="00E55082" w:rsidRPr="00E55082">
        <w:rPr>
          <w:rFonts w:cs="Arial"/>
          <w:b/>
          <w:bCs/>
          <w:szCs w:val="20"/>
        </w:rPr>
        <w:t>Violaciones</w:t>
      </w:r>
      <w:r w:rsidR="00F43271">
        <w:rPr>
          <w:rFonts w:cs="Arial"/>
          <w:szCs w:val="20"/>
        </w:rPr>
        <w:t xml:space="preserve">, </w:t>
      </w:r>
      <w:r w:rsidR="00731263">
        <w:rPr>
          <w:rFonts w:cs="Arial"/>
          <w:szCs w:val="20"/>
        </w:rPr>
        <w:t xml:space="preserve">los </w:t>
      </w:r>
      <w:r w:rsidR="00E55082" w:rsidRPr="00E55082">
        <w:rPr>
          <w:rFonts w:cs="Arial"/>
          <w:b/>
          <w:bCs/>
          <w:szCs w:val="20"/>
        </w:rPr>
        <w:t>Comportamientos</w:t>
      </w:r>
      <w:r w:rsidR="00E55082">
        <w:rPr>
          <w:rFonts w:cs="Arial"/>
          <w:szCs w:val="20"/>
        </w:rPr>
        <w:t xml:space="preserve"> </w:t>
      </w:r>
      <w:r w:rsidR="00E55082" w:rsidRPr="00E55082">
        <w:rPr>
          <w:rFonts w:cs="Arial"/>
          <w:b/>
          <w:bCs/>
          <w:szCs w:val="20"/>
        </w:rPr>
        <w:t>Manipuladores</w:t>
      </w:r>
      <w:r w:rsidR="00F43271">
        <w:rPr>
          <w:rFonts w:cs="Arial"/>
          <w:szCs w:val="20"/>
        </w:rPr>
        <w:t xml:space="preserve">, </w:t>
      </w:r>
      <w:r w:rsidR="00731263">
        <w:rPr>
          <w:rFonts w:cs="Arial"/>
          <w:szCs w:val="20"/>
        </w:rPr>
        <w:t xml:space="preserve">las </w:t>
      </w:r>
      <w:r w:rsidR="00E55082" w:rsidRPr="00E55082">
        <w:rPr>
          <w:rFonts w:cs="Arial"/>
          <w:b/>
          <w:bCs/>
          <w:szCs w:val="20"/>
        </w:rPr>
        <w:t>Malas Prácticas</w:t>
      </w:r>
      <w:r w:rsidR="00F43271">
        <w:rPr>
          <w:rFonts w:cs="Arial"/>
          <w:szCs w:val="20"/>
        </w:rPr>
        <w:t xml:space="preserve">, </w:t>
      </w:r>
      <w:r w:rsidR="00731263">
        <w:rPr>
          <w:rFonts w:cs="Arial"/>
          <w:szCs w:val="20"/>
        </w:rPr>
        <w:t xml:space="preserve">las </w:t>
      </w:r>
      <w:r w:rsidR="00E55082" w:rsidRPr="00E55082">
        <w:rPr>
          <w:rFonts w:cs="Arial"/>
          <w:b/>
          <w:bCs/>
          <w:szCs w:val="20"/>
        </w:rPr>
        <w:t>Conductas Desleales</w:t>
      </w:r>
      <w:r w:rsidR="00F43271">
        <w:rPr>
          <w:rFonts w:cs="Arial"/>
          <w:szCs w:val="20"/>
        </w:rPr>
        <w:t xml:space="preserve">, </w:t>
      </w:r>
      <w:r w:rsidR="00731263">
        <w:rPr>
          <w:rFonts w:cs="Arial"/>
          <w:szCs w:val="20"/>
        </w:rPr>
        <w:t xml:space="preserve">las </w:t>
      </w:r>
      <w:r w:rsidR="00E55082" w:rsidRPr="00E55082">
        <w:rPr>
          <w:rFonts w:cs="Arial"/>
          <w:b/>
          <w:bCs/>
          <w:szCs w:val="20"/>
        </w:rPr>
        <w:t>Irresponsabilidades</w:t>
      </w:r>
      <w:r w:rsidR="00EF00ED">
        <w:rPr>
          <w:rFonts w:cs="Arial"/>
          <w:szCs w:val="20"/>
        </w:rPr>
        <w:t xml:space="preserve">, </w:t>
      </w:r>
      <w:r w:rsidR="00731263">
        <w:rPr>
          <w:rFonts w:cs="Arial"/>
          <w:szCs w:val="20"/>
        </w:rPr>
        <w:t xml:space="preserve">el </w:t>
      </w:r>
      <w:r w:rsidR="00E55082" w:rsidRPr="00E55082">
        <w:rPr>
          <w:rFonts w:cs="Arial"/>
          <w:b/>
          <w:bCs/>
          <w:szCs w:val="20"/>
        </w:rPr>
        <w:t>Desprecio</w:t>
      </w:r>
      <w:r w:rsidR="00EF00ED">
        <w:rPr>
          <w:rFonts w:cs="Arial"/>
          <w:szCs w:val="20"/>
        </w:rPr>
        <w:t xml:space="preserve">, </w:t>
      </w:r>
      <w:r w:rsidR="00380444">
        <w:rPr>
          <w:rFonts w:cs="Arial"/>
          <w:szCs w:val="20"/>
        </w:rPr>
        <w:t xml:space="preserve">las </w:t>
      </w:r>
      <w:r w:rsidR="00E55082" w:rsidRPr="00E55082">
        <w:rPr>
          <w:rFonts w:cs="Arial"/>
          <w:b/>
          <w:bCs/>
          <w:szCs w:val="20"/>
        </w:rPr>
        <w:t>Evasivas</w:t>
      </w:r>
      <w:r w:rsidR="00380444">
        <w:rPr>
          <w:rFonts w:cs="Arial"/>
          <w:szCs w:val="20"/>
        </w:rPr>
        <w:t xml:space="preserve">, la </w:t>
      </w:r>
      <w:r w:rsidR="00E55082" w:rsidRPr="00E55082">
        <w:rPr>
          <w:rFonts w:cs="Arial"/>
          <w:b/>
          <w:bCs/>
          <w:szCs w:val="20"/>
        </w:rPr>
        <w:t>Falta</w:t>
      </w:r>
      <w:r w:rsidR="00E55082">
        <w:rPr>
          <w:rFonts w:cs="Arial"/>
          <w:szCs w:val="20"/>
        </w:rPr>
        <w:t xml:space="preserve"> </w:t>
      </w:r>
      <w:r w:rsidR="00380444">
        <w:rPr>
          <w:rFonts w:cs="Arial"/>
          <w:szCs w:val="20"/>
        </w:rPr>
        <w:t xml:space="preserve">de </w:t>
      </w:r>
      <w:r w:rsidR="00E55082" w:rsidRPr="00E55082">
        <w:rPr>
          <w:rFonts w:cs="Arial"/>
          <w:b/>
          <w:bCs/>
          <w:szCs w:val="20"/>
        </w:rPr>
        <w:t>Empatía</w:t>
      </w:r>
      <w:r w:rsidR="00380444">
        <w:rPr>
          <w:rFonts w:cs="Arial"/>
          <w:szCs w:val="20"/>
        </w:rPr>
        <w:t xml:space="preserve">, </w:t>
      </w:r>
      <w:r w:rsidR="00F21865">
        <w:rPr>
          <w:rFonts w:cs="Arial"/>
          <w:szCs w:val="20"/>
        </w:rPr>
        <w:t xml:space="preserve">la </w:t>
      </w:r>
      <w:r w:rsidR="00E55082" w:rsidRPr="00E55082">
        <w:rPr>
          <w:rFonts w:cs="Arial"/>
          <w:b/>
          <w:bCs/>
          <w:szCs w:val="20"/>
        </w:rPr>
        <w:t>Minimización</w:t>
      </w:r>
      <w:r w:rsidR="00F21865">
        <w:rPr>
          <w:rFonts w:cs="Arial"/>
          <w:szCs w:val="20"/>
        </w:rPr>
        <w:t xml:space="preserve">, las </w:t>
      </w:r>
      <w:r w:rsidR="00E55082" w:rsidRPr="00E55082">
        <w:rPr>
          <w:rFonts w:cs="Arial"/>
          <w:b/>
          <w:bCs/>
          <w:szCs w:val="20"/>
        </w:rPr>
        <w:t>Técnicas</w:t>
      </w:r>
      <w:r w:rsidR="00E55082">
        <w:rPr>
          <w:rFonts w:cs="Arial"/>
          <w:szCs w:val="20"/>
        </w:rPr>
        <w:t xml:space="preserve"> </w:t>
      </w:r>
      <w:r w:rsidR="00F21865">
        <w:rPr>
          <w:rFonts w:cs="Arial"/>
          <w:szCs w:val="20"/>
        </w:rPr>
        <w:t xml:space="preserve">de </w:t>
      </w:r>
      <w:r w:rsidR="00E55082" w:rsidRPr="00E55082">
        <w:rPr>
          <w:rFonts w:cs="Arial"/>
          <w:b/>
          <w:bCs/>
          <w:szCs w:val="20"/>
        </w:rPr>
        <w:t>Engaño</w:t>
      </w:r>
      <w:r w:rsidR="00F21865">
        <w:rPr>
          <w:rFonts w:cs="Arial"/>
          <w:szCs w:val="20"/>
        </w:rPr>
        <w:t xml:space="preserve">, </w:t>
      </w:r>
      <w:r w:rsidR="00D70A38">
        <w:rPr>
          <w:rFonts w:cs="Arial"/>
          <w:szCs w:val="20"/>
        </w:rPr>
        <w:t xml:space="preserve">la </w:t>
      </w:r>
      <w:r w:rsidR="00E55082" w:rsidRPr="00E55082">
        <w:rPr>
          <w:rFonts w:cs="Arial"/>
          <w:b/>
          <w:bCs/>
          <w:szCs w:val="20"/>
        </w:rPr>
        <w:t>Deshonestidad</w:t>
      </w:r>
      <w:r w:rsidR="00D70A38">
        <w:rPr>
          <w:rFonts w:cs="Arial"/>
          <w:szCs w:val="20"/>
        </w:rPr>
        <w:t xml:space="preserve">, </w:t>
      </w:r>
      <w:r w:rsidR="00063599">
        <w:rPr>
          <w:rFonts w:cs="Arial"/>
          <w:szCs w:val="20"/>
        </w:rPr>
        <w:t xml:space="preserve">el </w:t>
      </w:r>
      <w:r w:rsidR="00E55082" w:rsidRPr="00E55082">
        <w:rPr>
          <w:rFonts w:cs="Arial"/>
          <w:b/>
          <w:bCs/>
          <w:szCs w:val="20"/>
        </w:rPr>
        <w:t>Incumplimiento</w:t>
      </w:r>
      <w:r w:rsidR="00063599">
        <w:rPr>
          <w:rFonts w:cs="Arial"/>
          <w:szCs w:val="20"/>
        </w:rPr>
        <w:t xml:space="preserve">, </w:t>
      </w:r>
      <w:r w:rsidR="005D0BB1">
        <w:rPr>
          <w:rFonts w:cs="Arial"/>
          <w:szCs w:val="20"/>
        </w:rPr>
        <w:t xml:space="preserve">la </w:t>
      </w:r>
      <w:r w:rsidR="00E55082" w:rsidRPr="00E55082">
        <w:rPr>
          <w:rFonts w:cs="Arial"/>
          <w:b/>
          <w:bCs/>
          <w:szCs w:val="20"/>
        </w:rPr>
        <w:t xml:space="preserve">Victimización </w:t>
      </w:r>
      <w:proofErr w:type="spellStart"/>
      <w:r w:rsidR="00DB0A1A" w:rsidRPr="00E55082">
        <w:rPr>
          <w:rFonts w:cs="Arial"/>
          <w:b/>
          <w:bCs/>
          <w:szCs w:val="20"/>
        </w:rPr>
        <w:t>Irresolutiv</w:t>
      </w:r>
      <w:r w:rsidR="00F94F2C" w:rsidRPr="00E55082">
        <w:rPr>
          <w:rFonts w:cs="Arial"/>
          <w:b/>
          <w:bCs/>
          <w:szCs w:val="20"/>
        </w:rPr>
        <w:t>a</w:t>
      </w:r>
      <w:proofErr w:type="spellEnd"/>
      <w:r w:rsidR="005D0BB1">
        <w:rPr>
          <w:rFonts w:cs="Arial"/>
          <w:szCs w:val="20"/>
        </w:rPr>
        <w:t xml:space="preserve"> </w:t>
      </w:r>
      <w:r w:rsidR="00017647">
        <w:rPr>
          <w:rFonts w:cs="Arial"/>
          <w:szCs w:val="20"/>
        </w:rPr>
        <w:t xml:space="preserve">y </w:t>
      </w:r>
      <w:r w:rsidR="00F94F2C">
        <w:rPr>
          <w:rFonts w:cs="Arial"/>
          <w:szCs w:val="20"/>
        </w:rPr>
        <w:t xml:space="preserve">la </w:t>
      </w:r>
      <w:r w:rsidR="00E55082" w:rsidRPr="00E55082">
        <w:rPr>
          <w:rFonts w:cs="Arial"/>
          <w:b/>
          <w:bCs/>
          <w:szCs w:val="20"/>
        </w:rPr>
        <w:t>Culpabilización</w:t>
      </w:r>
      <w:r w:rsidR="00E55082">
        <w:rPr>
          <w:rFonts w:cs="Arial"/>
          <w:szCs w:val="20"/>
        </w:rPr>
        <w:t xml:space="preserve"> </w:t>
      </w:r>
      <w:r w:rsidR="00E55082" w:rsidRPr="00E55082">
        <w:rPr>
          <w:rFonts w:cs="Arial"/>
          <w:b/>
          <w:bCs/>
          <w:szCs w:val="20"/>
        </w:rPr>
        <w:t>Inversa</w:t>
      </w:r>
      <w:r w:rsidR="00E55082">
        <w:rPr>
          <w:rFonts w:cs="Arial"/>
          <w:szCs w:val="20"/>
        </w:rPr>
        <w:t xml:space="preserve"> </w:t>
      </w:r>
      <w:r w:rsidR="000A0CFF">
        <w:rPr>
          <w:rFonts w:cs="Arial"/>
          <w:szCs w:val="20"/>
        </w:rPr>
        <w:t>con que se conduce</w:t>
      </w:r>
      <w:r w:rsidR="00297B09">
        <w:rPr>
          <w:rFonts w:cs="Arial"/>
          <w:szCs w:val="20"/>
        </w:rPr>
        <w:t xml:space="preserve"> la empresa “Kilian Ethan”</w:t>
      </w:r>
      <w:r w:rsidR="005C5929">
        <w:rPr>
          <w:rFonts w:cs="Arial"/>
          <w:szCs w:val="20"/>
        </w:rPr>
        <w:t>, es más</w:t>
      </w:r>
      <w:r w:rsidR="006049C5">
        <w:rPr>
          <w:rFonts w:cs="Arial"/>
          <w:szCs w:val="20"/>
        </w:rPr>
        <w:t xml:space="preserve">, hasta yo lo puedo ver siendo </w:t>
      </w:r>
      <w:r w:rsidR="00D23D04">
        <w:rPr>
          <w:rFonts w:cs="Arial"/>
          <w:szCs w:val="20"/>
        </w:rPr>
        <w:t xml:space="preserve">que soy un ciudadano con </w:t>
      </w:r>
      <w:r w:rsidR="006049C5" w:rsidRPr="005F5265">
        <w:rPr>
          <w:rFonts w:cs="Arial"/>
          <w:b/>
          <w:bCs/>
          <w:szCs w:val="20"/>
        </w:rPr>
        <w:t>Pocos</w:t>
      </w:r>
      <w:r w:rsidR="006049C5">
        <w:rPr>
          <w:rFonts w:cs="Arial"/>
          <w:szCs w:val="20"/>
        </w:rPr>
        <w:t xml:space="preserve"> </w:t>
      </w:r>
      <w:r w:rsidR="00D23D04">
        <w:rPr>
          <w:rFonts w:cs="Arial"/>
          <w:szCs w:val="20"/>
        </w:rPr>
        <w:t xml:space="preserve">o </w:t>
      </w:r>
      <w:r w:rsidR="00D23D04" w:rsidRPr="005F5265">
        <w:rPr>
          <w:rFonts w:cs="Arial"/>
          <w:b/>
          <w:bCs/>
          <w:szCs w:val="20"/>
        </w:rPr>
        <w:t xml:space="preserve">Nulos </w:t>
      </w:r>
      <w:r w:rsidR="009F187F" w:rsidRPr="005F5265">
        <w:rPr>
          <w:rFonts w:cs="Arial"/>
          <w:b/>
          <w:bCs/>
          <w:szCs w:val="20"/>
        </w:rPr>
        <w:t xml:space="preserve">Procesos </w:t>
      </w:r>
      <w:r w:rsidR="00D23D04" w:rsidRPr="005F5265">
        <w:rPr>
          <w:b/>
          <w:bCs/>
        </w:rPr>
        <w:t xml:space="preserve">Cognitivos </w:t>
      </w:r>
      <w:r w:rsidR="00837861" w:rsidRPr="005F5265">
        <w:rPr>
          <w:b/>
          <w:bCs/>
        </w:rPr>
        <w:t>Normales</w:t>
      </w:r>
      <w:r w:rsidR="00837861">
        <w:t xml:space="preserve"> </w:t>
      </w:r>
      <w:r w:rsidR="00C55DC2">
        <w:t xml:space="preserve">de </w:t>
      </w:r>
      <w:r w:rsidR="00C55DC2" w:rsidRPr="005F5265">
        <w:rPr>
          <w:b/>
          <w:bCs/>
        </w:rPr>
        <w:t>Aprendizaje</w:t>
      </w:r>
      <w:r w:rsidR="00C55DC2">
        <w:t>,</w:t>
      </w:r>
      <w:r w:rsidR="003038FF">
        <w:t xml:space="preserve"> </w:t>
      </w:r>
      <w:r w:rsidR="00783A55">
        <w:t xml:space="preserve">de </w:t>
      </w:r>
      <w:r w:rsidR="009C08BF" w:rsidRPr="005F5265">
        <w:rPr>
          <w:b/>
          <w:bCs/>
        </w:rPr>
        <w:t>Pensamiento Lógico</w:t>
      </w:r>
      <w:r w:rsidR="009C08BF">
        <w:t xml:space="preserve">, </w:t>
      </w:r>
      <w:r w:rsidR="009C08BF" w:rsidRPr="005F5265">
        <w:rPr>
          <w:b/>
          <w:bCs/>
        </w:rPr>
        <w:t>Crítico</w:t>
      </w:r>
      <w:r w:rsidR="009C08BF">
        <w:t xml:space="preserve"> y</w:t>
      </w:r>
      <w:r w:rsidR="009C08BF" w:rsidRPr="000F0F93">
        <w:t xml:space="preserve"> </w:t>
      </w:r>
      <w:r w:rsidR="009C08BF" w:rsidRPr="005F5265">
        <w:rPr>
          <w:b/>
          <w:bCs/>
        </w:rPr>
        <w:t>Abstracto</w:t>
      </w:r>
      <w:r w:rsidR="00F331A7">
        <w:t>, de</w:t>
      </w:r>
      <w:r w:rsidR="009C08BF">
        <w:t xml:space="preserve"> </w:t>
      </w:r>
      <w:r w:rsidR="00AD3AC6" w:rsidRPr="005F5265">
        <w:rPr>
          <w:b/>
          <w:bCs/>
        </w:rPr>
        <w:t xml:space="preserve">Razonamiento </w:t>
      </w:r>
      <w:r w:rsidR="00D5783A" w:rsidRPr="005F5265">
        <w:rPr>
          <w:b/>
          <w:bCs/>
        </w:rPr>
        <w:t>Inductivo</w:t>
      </w:r>
      <w:r w:rsidR="00D5783A">
        <w:t xml:space="preserve"> y </w:t>
      </w:r>
      <w:r w:rsidR="00D5783A" w:rsidRPr="005F5265">
        <w:rPr>
          <w:b/>
          <w:bCs/>
        </w:rPr>
        <w:t>Deductivo</w:t>
      </w:r>
      <w:r w:rsidR="00D1137B">
        <w:t xml:space="preserve"> y sobre todo sin un</w:t>
      </w:r>
      <w:r w:rsidR="00D23D04">
        <w:t>a</w:t>
      </w:r>
      <w:r w:rsidR="00D5783A" w:rsidRPr="00D5783A">
        <w:t xml:space="preserve"> </w:t>
      </w:r>
      <w:r w:rsidR="00D23D04" w:rsidRPr="005F5265">
        <w:rPr>
          <w:b/>
          <w:bCs/>
        </w:rPr>
        <w:t>Metacognición</w:t>
      </w:r>
      <w:r w:rsidR="00D23D04">
        <w:t xml:space="preserve"> de los mismo</w:t>
      </w:r>
      <w:r w:rsidR="003038FF">
        <w:t>s</w:t>
      </w:r>
      <w:r w:rsidR="00D23D04">
        <w:t>.</w:t>
      </w:r>
    </w:p>
    <w:p w14:paraId="0E047F6B" w14:textId="77777777" w:rsidR="00780136" w:rsidRDefault="00780136" w:rsidP="003D4168">
      <w:pPr>
        <w:ind w:firstLine="708"/>
      </w:pPr>
    </w:p>
    <w:p w14:paraId="7554D1C7" w14:textId="7100FFCC" w:rsidR="00780136" w:rsidRDefault="00B9600B" w:rsidP="00780136">
      <w:pPr>
        <w:ind w:firstLine="0"/>
      </w:pPr>
      <w:r>
        <w:t>***HASTA AQUÍ***</w:t>
      </w:r>
    </w:p>
    <w:p w14:paraId="1181DFC8" w14:textId="77777777" w:rsidR="00582AA3" w:rsidRDefault="00582AA3" w:rsidP="00582AA3">
      <w:pPr>
        <w:ind w:firstLine="0"/>
      </w:pPr>
    </w:p>
    <w:p w14:paraId="0C0E0927" w14:textId="167C1760" w:rsidR="00582AA3" w:rsidRDefault="00582AA3" w:rsidP="00822D45">
      <w:pPr>
        <w:ind w:firstLine="0"/>
      </w:pPr>
      <w:r>
        <w:t>############################</w:t>
      </w:r>
    </w:p>
    <w:p w14:paraId="056495AE" w14:textId="65D41827" w:rsidR="00BA1A7F" w:rsidRDefault="00BA1A7F" w:rsidP="00BA1A7F">
      <w:pPr>
        <w:spacing w:after="0" w:line="20" w:lineRule="atLeast"/>
        <w:rPr>
          <w:rFonts w:cs="Arial"/>
          <w:szCs w:val="20"/>
        </w:rPr>
      </w:pPr>
      <w:r w:rsidRPr="00974348">
        <w:rPr>
          <w:rFonts w:cs="Arial"/>
          <w:szCs w:val="20"/>
        </w:rPr>
        <w:tab/>
      </w:r>
      <w:r w:rsidR="007A1BBD">
        <w:rPr>
          <w:rFonts w:cs="Arial"/>
          <w:szCs w:val="20"/>
        </w:rPr>
        <w:t>***AQUÍ ESTAN VARIAS LEGISLACIONES QUE ELLOS DESCONOCEN***</w:t>
      </w:r>
    </w:p>
    <w:p w14:paraId="7BCA3445" w14:textId="77777777" w:rsidR="00385C0E" w:rsidRDefault="00385C0E" w:rsidP="00BA1A7F">
      <w:pPr>
        <w:spacing w:after="0" w:line="20" w:lineRule="atLeast"/>
        <w:rPr>
          <w:rFonts w:cs="Arial"/>
          <w:szCs w:val="20"/>
        </w:rPr>
      </w:pPr>
    </w:p>
    <w:p w14:paraId="42C1FF1E" w14:textId="77777777" w:rsidR="007327B7" w:rsidRPr="00974348" w:rsidRDefault="007327B7" w:rsidP="007327B7">
      <w:pPr>
        <w:spacing w:after="0" w:line="20" w:lineRule="atLeast"/>
        <w:ind w:firstLine="0"/>
        <w:rPr>
          <w:rFonts w:cs="Arial"/>
          <w:szCs w:val="20"/>
        </w:rPr>
      </w:pPr>
      <w:r w:rsidRPr="00974348">
        <w:rPr>
          <w:rFonts w:cs="Arial"/>
          <w:szCs w:val="20"/>
        </w:rPr>
        <w:t>REGULACIÓN Y RESPONSABILIDAD DE LOS MARKETPLACES EN MÉXICO</w:t>
      </w:r>
      <w:r>
        <w:rPr>
          <w:rFonts w:cs="Arial"/>
          <w:szCs w:val="20"/>
        </w:rPr>
        <w:t>.</w:t>
      </w:r>
    </w:p>
    <w:p w14:paraId="276502B5" w14:textId="77777777" w:rsidR="007327B7" w:rsidRPr="00974348" w:rsidRDefault="007327B7" w:rsidP="007327B7">
      <w:pPr>
        <w:spacing w:after="0" w:line="20" w:lineRule="atLeast"/>
        <w:rPr>
          <w:rFonts w:cs="Arial"/>
          <w:szCs w:val="20"/>
        </w:rPr>
      </w:pPr>
      <w:r w:rsidRPr="00974348">
        <w:rPr>
          <w:rFonts w:cs="Arial"/>
          <w:szCs w:val="20"/>
        </w:rPr>
        <w:t>Conforme al Artículo 76</w:t>
      </w:r>
      <w:r w:rsidRPr="00974348">
        <w:rPr>
          <w:rFonts w:ascii="Cambria Math" w:hAnsi="Cambria Math" w:cs="Cambria Math"/>
          <w:szCs w:val="20"/>
        </w:rPr>
        <w:t>‑</w:t>
      </w:r>
      <w:r w:rsidRPr="00974348">
        <w:rPr>
          <w:rFonts w:cs="Arial"/>
          <w:szCs w:val="20"/>
        </w:rPr>
        <w:t xml:space="preserve">Bis de la Ley Federal de Protección al Consumidor (LFPC), las plataformas de comercio electrónico (como Mercado Libre) tienen obligaciones de proteger al consumidor incluso cuando quien vende es un tercero. Estas plataformas no pueden deslindarse completamente de responsabilidades </w:t>
      </w:r>
      <w:r>
        <w:rPr>
          <w:rFonts w:ascii="Segoe UI Symbol" w:hAnsi="Segoe UI Symbol" w:cs="Segoe UI Symbol"/>
          <w:szCs w:val="20"/>
        </w:rPr>
        <w:t>que</w:t>
      </w:r>
      <w:r w:rsidRPr="00974348">
        <w:rPr>
          <w:rFonts w:cs="Arial"/>
          <w:szCs w:val="20"/>
        </w:rPr>
        <w:t xml:space="preserve"> protegen al consumidor, </w:t>
      </w:r>
      <w:r>
        <w:rPr>
          <w:rFonts w:cs="Arial"/>
          <w:szCs w:val="20"/>
        </w:rPr>
        <w:t xml:space="preserve">y que </w:t>
      </w:r>
      <w:r w:rsidRPr="00974348">
        <w:rPr>
          <w:rFonts w:cs="Arial"/>
          <w:szCs w:val="20"/>
        </w:rPr>
        <w:t xml:space="preserve">deben garantizar </w:t>
      </w:r>
      <w:r>
        <w:rPr>
          <w:rFonts w:cs="Arial"/>
          <w:szCs w:val="20"/>
        </w:rPr>
        <w:t xml:space="preserve">que la </w:t>
      </w:r>
      <w:r w:rsidRPr="00974348">
        <w:rPr>
          <w:rFonts w:cs="Arial"/>
          <w:szCs w:val="20"/>
        </w:rPr>
        <w:t xml:space="preserve">información </w:t>
      </w:r>
      <w:r>
        <w:rPr>
          <w:rFonts w:cs="Arial"/>
          <w:szCs w:val="20"/>
        </w:rPr>
        <w:t xml:space="preserve">sea </w:t>
      </w:r>
      <w:r w:rsidRPr="00974348">
        <w:rPr>
          <w:rFonts w:cs="Arial"/>
          <w:szCs w:val="20"/>
        </w:rPr>
        <w:t xml:space="preserve">clara, </w:t>
      </w:r>
      <w:r>
        <w:rPr>
          <w:rFonts w:cs="Arial"/>
          <w:szCs w:val="20"/>
        </w:rPr>
        <w:t xml:space="preserve">que cuenten con </w:t>
      </w:r>
      <w:r w:rsidRPr="00974348">
        <w:rPr>
          <w:rFonts w:cs="Arial"/>
          <w:szCs w:val="20"/>
        </w:rPr>
        <w:t>mecanismos de queja y atención a reclamaciones.</w:t>
      </w:r>
    </w:p>
    <w:p w14:paraId="6925A74D" w14:textId="77777777" w:rsidR="007327B7" w:rsidRPr="00974348" w:rsidRDefault="007327B7" w:rsidP="007327B7">
      <w:pPr>
        <w:spacing w:after="0" w:line="20" w:lineRule="atLeast"/>
        <w:rPr>
          <w:rFonts w:cs="Arial"/>
          <w:szCs w:val="20"/>
        </w:rPr>
      </w:pPr>
    </w:p>
    <w:p w14:paraId="64903519" w14:textId="77777777" w:rsidR="007327B7" w:rsidRPr="00974348" w:rsidRDefault="007327B7" w:rsidP="007327B7">
      <w:pPr>
        <w:spacing w:after="0" w:line="20" w:lineRule="atLeast"/>
        <w:rPr>
          <w:rFonts w:cs="Arial"/>
          <w:szCs w:val="20"/>
        </w:rPr>
      </w:pPr>
      <w:r w:rsidRPr="00974348">
        <w:rPr>
          <w:rFonts w:cs="Arial"/>
          <w:szCs w:val="20"/>
        </w:rPr>
        <w:t xml:space="preserve">La </w:t>
      </w:r>
      <w:r w:rsidRPr="00974348">
        <w:rPr>
          <w:rFonts w:cs="Arial"/>
          <w:b/>
          <w:bCs/>
          <w:szCs w:val="20"/>
        </w:rPr>
        <w:t>Norma Mexicana (NMX) de Comercio Electrónico</w:t>
      </w:r>
      <w:r w:rsidRPr="00974348">
        <w:rPr>
          <w:rFonts w:cs="Arial"/>
          <w:szCs w:val="20"/>
        </w:rPr>
        <w:t xml:space="preserve"> (dispuesta en el mismo </w:t>
      </w:r>
      <w:r w:rsidRPr="00974348">
        <w:rPr>
          <w:rFonts w:cs="Arial"/>
          <w:b/>
          <w:bCs/>
          <w:szCs w:val="20"/>
        </w:rPr>
        <w:t>artículo 76</w:t>
      </w:r>
      <w:r w:rsidRPr="00974348">
        <w:rPr>
          <w:rFonts w:ascii="Cambria Math" w:hAnsi="Cambria Math" w:cs="Cambria Math"/>
          <w:b/>
          <w:bCs/>
          <w:szCs w:val="20"/>
        </w:rPr>
        <w:t>‑</w:t>
      </w:r>
      <w:r w:rsidRPr="00974348">
        <w:rPr>
          <w:rFonts w:cs="Arial"/>
          <w:b/>
          <w:bCs/>
          <w:szCs w:val="20"/>
        </w:rPr>
        <w:t>Bis</w:t>
      </w:r>
      <w:r w:rsidRPr="00974348">
        <w:rPr>
          <w:rFonts w:cs="Arial"/>
          <w:szCs w:val="20"/>
        </w:rPr>
        <w:t xml:space="preserve">) establece que </w:t>
      </w:r>
      <w:r w:rsidRPr="00974348">
        <w:rPr>
          <w:rFonts w:cs="Arial"/>
          <w:b/>
          <w:bCs/>
          <w:szCs w:val="20"/>
        </w:rPr>
        <w:t>todas las tiendas online</w:t>
      </w:r>
      <w:r w:rsidRPr="00974348">
        <w:rPr>
          <w:rFonts w:cs="Arial"/>
          <w:szCs w:val="20"/>
        </w:rPr>
        <w:t xml:space="preserve"> y </w:t>
      </w:r>
      <w:r w:rsidRPr="00974348">
        <w:rPr>
          <w:rFonts w:cs="Arial"/>
          <w:b/>
          <w:bCs/>
          <w:szCs w:val="20"/>
        </w:rPr>
        <w:t>plataformas</w:t>
      </w:r>
      <w:r w:rsidRPr="00974348">
        <w:rPr>
          <w:rFonts w:cs="Arial"/>
          <w:szCs w:val="20"/>
        </w:rPr>
        <w:t xml:space="preserve"> que operan de forma habitual deben:</w:t>
      </w:r>
    </w:p>
    <w:p w14:paraId="0B51F127" w14:textId="77777777" w:rsidR="007327B7" w:rsidRPr="00974348" w:rsidRDefault="007327B7" w:rsidP="007327B7">
      <w:pPr>
        <w:spacing w:after="0" w:line="20" w:lineRule="atLeast"/>
        <w:rPr>
          <w:rFonts w:cs="Arial"/>
          <w:szCs w:val="20"/>
        </w:rPr>
      </w:pPr>
    </w:p>
    <w:p w14:paraId="619D1C50" w14:textId="77777777" w:rsidR="007327B7" w:rsidRDefault="007327B7" w:rsidP="007327B7">
      <w:pPr>
        <w:spacing w:after="0" w:line="20" w:lineRule="atLeast"/>
        <w:rPr>
          <w:rFonts w:cs="Arial"/>
          <w:szCs w:val="20"/>
        </w:rPr>
      </w:pPr>
      <w:r w:rsidRPr="00FB3CEC">
        <w:rPr>
          <w:rFonts w:cs="Arial"/>
          <w:szCs w:val="20"/>
        </w:rPr>
        <w:t xml:space="preserve">- </w:t>
      </w:r>
      <w:r>
        <w:rPr>
          <w:rFonts w:cs="Arial"/>
          <w:b/>
          <w:bCs/>
          <w:szCs w:val="20"/>
        </w:rPr>
        <w:t>I</w:t>
      </w:r>
      <w:r w:rsidRPr="00974348">
        <w:rPr>
          <w:rFonts w:cs="Arial"/>
          <w:b/>
          <w:bCs/>
          <w:szCs w:val="20"/>
        </w:rPr>
        <w:t>nformar claramente al consumidor</w:t>
      </w:r>
      <w:r w:rsidRPr="00974348">
        <w:rPr>
          <w:rFonts w:cs="Arial"/>
          <w:szCs w:val="20"/>
        </w:rPr>
        <w:t xml:space="preserve"> (</w:t>
      </w:r>
      <w:r w:rsidRPr="00974348">
        <w:rPr>
          <w:rFonts w:cs="Arial"/>
          <w:b/>
          <w:bCs/>
          <w:szCs w:val="20"/>
        </w:rPr>
        <w:t>identidad del vendedor</w:t>
      </w:r>
      <w:r w:rsidRPr="00974348">
        <w:rPr>
          <w:rFonts w:cs="Arial"/>
          <w:szCs w:val="20"/>
        </w:rPr>
        <w:t xml:space="preserve">, </w:t>
      </w:r>
      <w:r w:rsidRPr="00974348">
        <w:rPr>
          <w:rFonts w:cs="Arial"/>
          <w:b/>
          <w:bCs/>
          <w:szCs w:val="20"/>
        </w:rPr>
        <w:t>garantías</w:t>
      </w:r>
      <w:r w:rsidRPr="00974348">
        <w:rPr>
          <w:rFonts w:cs="Arial"/>
          <w:szCs w:val="20"/>
        </w:rPr>
        <w:t xml:space="preserve">, </w:t>
      </w:r>
      <w:r w:rsidRPr="00974348">
        <w:rPr>
          <w:rFonts w:cs="Arial"/>
          <w:b/>
          <w:bCs/>
          <w:szCs w:val="20"/>
        </w:rPr>
        <w:t>devoluciones</w:t>
      </w:r>
      <w:r w:rsidRPr="00974348">
        <w:rPr>
          <w:rFonts w:cs="Arial"/>
          <w:szCs w:val="20"/>
        </w:rPr>
        <w:t xml:space="preserve">, </w:t>
      </w:r>
      <w:r w:rsidRPr="00974348">
        <w:rPr>
          <w:rFonts w:cs="Arial"/>
          <w:b/>
          <w:bCs/>
          <w:szCs w:val="20"/>
        </w:rPr>
        <w:t>instrucciones de uso</w:t>
      </w:r>
      <w:r w:rsidRPr="00974348">
        <w:rPr>
          <w:rFonts w:cs="Arial"/>
          <w:szCs w:val="20"/>
        </w:rPr>
        <w:t xml:space="preserve">, </w:t>
      </w:r>
      <w:r w:rsidRPr="00974348">
        <w:rPr>
          <w:rFonts w:cs="Arial"/>
          <w:b/>
          <w:bCs/>
          <w:szCs w:val="20"/>
        </w:rPr>
        <w:t>derecho a revocación</w:t>
      </w:r>
      <w:r w:rsidRPr="00974348">
        <w:rPr>
          <w:rFonts w:cs="Arial"/>
          <w:szCs w:val="20"/>
        </w:rPr>
        <w:t>, etc.).</w:t>
      </w:r>
    </w:p>
    <w:p w14:paraId="63541D46" w14:textId="77777777" w:rsidR="007327B7" w:rsidRPr="00FB3CEC" w:rsidRDefault="007327B7" w:rsidP="007327B7">
      <w:pPr>
        <w:spacing w:after="0" w:line="20" w:lineRule="atLeast"/>
        <w:rPr>
          <w:rFonts w:cs="Arial"/>
          <w:szCs w:val="20"/>
        </w:rPr>
      </w:pPr>
      <w:r>
        <w:rPr>
          <w:rFonts w:cs="Arial"/>
          <w:szCs w:val="20"/>
        </w:rPr>
        <w:t xml:space="preserve">- </w:t>
      </w:r>
      <w:r w:rsidRPr="00FB3CEC">
        <w:rPr>
          <w:rFonts w:cs="Arial"/>
          <w:b/>
          <w:bCs/>
          <w:szCs w:val="20"/>
        </w:rPr>
        <w:t>Tener mecanismos accesibles para reclamaciones o quejas</w:t>
      </w:r>
      <w:r w:rsidRPr="00FB3CEC">
        <w:rPr>
          <w:rFonts w:cs="Arial"/>
          <w:szCs w:val="20"/>
        </w:rPr>
        <w:t>.</w:t>
      </w:r>
    </w:p>
    <w:p w14:paraId="2CF3FC12" w14:textId="77777777" w:rsidR="007327B7" w:rsidRPr="00974348" w:rsidRDefault="007327B7" w:rsidP="007327B7">
      <w:pPr>
        <w:spacing w:after="0" w:line="20" w:lineRule="atLeast"/>
        <w:rPr>
          <w:rFonts w:cs="Arial"/>
          <w:szCs w:val="20"/>
        </w:rPr>
      </w:pPr>
      <w:r>
        <w:rPr>
          <w:rFonts w:cs="Arial"/>
          <w:szCs w:val="20"/>
        </w:rPr>
        <w:t xml:space="preserve">- </w:t>
      </w:r>
      <w:r w:rsidRPr="00974348">
        <w:rPr>
          <w:rFonts w:cs="Arial"/>
          <w:szCs w:val="20"/>
        </w:rPr>
        <w:t xml:space="preserve">Cumplir con los requisitos de </w:t>
      </w:r>
      <w:r w:rsidRPr="00974348">
        <w:rPr>
          <w:rFonts w:cs="Arial"/>
          <w:b/>
          <w:bCs/>
          <w:szCs w:val="20"/>
        </w:rPr>
        <w:t>transparencia</w:t>
      </w:r>
      <w:r w:rsidRPr="00974348">
        <w:rPr>
          <w:rFonts w:cs="Arial"/>
          <w:szCs w:val="20"/>
        </w:rPr>
        <w:t xml:space="preserve">, </w:t>
      </w:r>
      <w:r w:rsidRPr="00974348">
        <w:rPr>
          <w:rFonts w:cs="Arial"/>
          <w:b/>
          <w:bCs/>
          <w:szCs w:val="20"/>
        </w:rPr>
        <w:t>seguridad</w:t>
      </w:r>
      <w:r w:rsidRPr="00974348">
        <w:rPr>
          <w:rFonts w:cs="Arial"/>
          <w:szCs w:val="20"/>
        </w:rPr>
        <w:t xml:space="preserve"> y </w:t>
      </w:r>
      <w:r w:rsidRPr="00974348">
        <w:rPr>
          <w:rFonts w:cs="Arial"/>
          <w:b/>
          <w:bCs/>
          <w:szCs w:val="20"/>
        </w:rPr>
        <w:t>protección del cliente</w:t>
      </w:r>
      <w:r w:rsidRPr="00974348">
        <w:rPr>
          <w:rFonts w:cs="Arial"/>
          <w:szCs w:val="20"/>
        </w:rPr>
        <w:t>.</w:t>
      </w:r>
    </w:p>
    <w:p w14:paraId="2719F8C3" w14:textId="77777777" w:rsidR="007327B7" w:rsidRDefault="007327B7" w:rsidP="007327B7">
      <w:pPr>
        <w:spacing w:after="0" w:line="20" w:lineRule="atLeast"/>
        <w:rPr>
          <w:rFonts w:cs="Arial"/>
          <w:szCs w:val="20"/>
        </w:rPr>
      </w:pPr>
    </w:p>
    <w:p w14:paraId="690A1484" w14:textId="5F5460DB" w:rsidR="007327B7" w:rsidRDefault="007327B7" w:rsidP="007327B7">
      <w:pPr>
        <w:spacing w:after="0" w:line="20" w:lineRule="atLeast"/>
        <w:rPr>
          <w:rFonts w:cs="Arial"/>
          <w:szCs w:val="20"/>
        </w:rPr>
      </w:pPr>
      <w:r w:rsidRPr="00974348">
        <w:rPr>
          <w:rFonts w:cs="Arial"/>
          <w:szCs w:val="20"/>
        </w:rPr>
        <w:t xml:space="preserve">Aunque </w:t>
      </w:r>
      <w:r w:rsidRPr="00974348">
        <w:rPr>
          <w:rFonts w:cs="Arial"/>
          <w:b/>
          <w:bCs/>
          <w:szCs w:val="20"/>
        </w:rPr>
        <w:t>Mercado Libre incluya cláusulas en sus términos y condiciones que buscan eximir su responsabilidad</w:t>
      </w:r>
      <w:r w:rsidRPr="00974348">
        <w:rPr>
          <w:rFonts w:cs="Arial"/>
          <w:szCs w:val="20"/>
        </w:rPr>
        <w:t xml:space="preserve">, estas </w:t>
      </w:r>
      <w:r w:rsidRPr="00974348">
        <w:rPr>
          <w:rFonts w:cs="Arial"/>
          <w:b/>
          <w:bCs/>
          <w:szCs w:val="20"/>
        </w:rPr>
        <w:t>PUEDEN SER CONSIDERADAS CLÁUSULAS ABUSIVAS</w:t>
      </w:r>
      <w:r w:rsidRPr="00974348">
        <w:rPr>
          <w:rFonts w:cs="Arial"/>
          <w:szCs w:val="20"/>
        </w:rPr>
        <w:t xml:space="preserve"> y, por ende, </w:t>
      </w:r>
      <w:r w:rsidRPr="00974348">
        <w:rPr>
          <w:rFonts w:cs="Arial"/>
          <w:b/>
          <w:bCs/>
          <w:szCs w:val="20"/>
        </w:rPr>
        <w:t>nulas conforme a la LFPC</w:t>
      </w:r>
      <w:r w:rsidRPr="00974348">
        <w:rPr>
          <w:rFonts w:cs="Arial"/>
          <w:szCs w:val="20"/>
        </w:rPr>
        <w:t xml:space="preserve"> y a la </w:t>
      </w:r>
      <w:r w:rsidRPr="00974348">
        <w:rPr>
          <w:rFonts w:cs="Arial"/>
          <w:b/>
          <w:bCs/>
          <w:szCs w:val="20"/>
        </w:rPr>
        <w:t>Ley de Contratos de Adhesión</w:t>
      </w:r>
      <w:r w:rsidRPr="00974348">
        <w:rPr>
          <w:rFonts w:cs="Arial"/>
          <w:szCs w:val="20"/>
        </w:rPr>
        <w:t xml:space="preserve">, que </w:t>
      </w:r>
      <w:r w:rsidRPr="00974348">
        <w:rPr>
          <w:rFonts w:cs="Arial"/>
          <w:b/>
          <w:bCs/>
          <w:szCs w:val="20"/>
        </w:rPr>
        <w:t>prohíbe disposiciones que DESEQUILIBREN INJUSTAMENTE la relación legal en favor del proveedor</w:t>
      </w:r>
      <w:r w:rsidRPr="00974348">
        <w:rPr>
          <w:rFonts w:cs="Arial"/>
          <w:szCs w:val="20"/>
        </w:rPr>
        <w:t>.</w:t>
      </w:r>
    </w:p>
    <w:p w14:paraId="28F59B3A" w14:textId="77777777" w:rsidR="007A1BBD" w:rsidRDefault="007A1BBD" w:rsidP="00BA1A7F">
      <w:pPr>
        <w:spacing w:after="0" w:line="20" w:lineRule="atLeast"/>
        <w:rPr>
          <w:rFonts w:cs="Arial"/>
          <w:szCs w:val="20"/>
        </w:rPr>
      </w:pPr>
    </w:p>
    <w:p w14:paraId="04859E7F" w14:textId="77777777" w:rsidR="00A103AE" w:rsidRPr="00974348" w:rsidRDefault="00A103AE" w:rsidP="00A103AE">
      <w:pPr>
        <w:spacing w:after="0" w:line="20" w:lineRule="atLeast"/>
        <w:ind w:firstLine="0"/>
        <w:rPr>
          <w:rFonts w:cs="Arial"/>
          <w:szCs w:val="20"/>
        </w:rPr>
      </w:pPr>
      <w:r w:rsidRPr="00974348">
        <w:rPr>
          <w:rFonts w:cs="Arial"/>
          <w:szCs w:val="20"/>
        </w:rPr>
        <w:t>REGULACIÓN Y RESPONSABILIDAD DE LOS MARKETPLACES EN MÉXICO</w:t>
      </w:r>
      <w:r>
        <w:rPr>
          <w:rFonts w:cs="Arial"/>
          <w:szCs w:val="20"/>
        </w:rPr>
        <w:t>.</w:t>
      </w:r>
    </w:p>
    <w:p w14:paraId="151E31CD" w14:textId="77777777" w:rsidR="00A103AE" w:rsidRPr="00974348" w:rsidRDefault="00A103AE" w:rsidP="00A103AE">
      <w:pPr>
        <w:spacing w:after="0" w:line="20" w:lineRule="atLeast"/>
        <w:rPr>
          <w:rFonts w:cs="Arial"/>
          <w:szCs w:val="20"/>
        </w:rPr>
      </w:pPr>
      <w:r w:rsidRPr="00974348">
        <w:rPr>
          <w:rFonts w:cs="Arial"/>
          <w:szCs w:val="20"/>
        </w:rPr>
        <w:t>Conforme al Artículo 76</w:t>
      </w:r>
      <w:r w:rsidRPr="00974348">
        <w:rPr>
          <w:rFonts w:ascii="Cambria Math" w:hAnsi="Cambria Math" w:cs="Cambria Math"/>
          <w:szCs w:val="20"/>
        </w:rPr>
        <w:t>‑</w:t>
      </w:r>
      <w:r w:rsidRPr="00974348">
        <w:rPr>
          <w:rFonts w:cs="Arial"/>
          <w:szCs w:val="20"/>
        </w:rPr>
        <w:t xml:space="preserve">Bis de la Ley Federal de Protección al Consumidor (LFPC), las plataformas de comercio electrónico (como Mercado Libre) tienen obligaciones de proteger al consumidor incluso cuando quien vende es un tercero. Estas plataformas no pueden deslindarse completamente de responsabilidades </w:t>
      </w:r>
      <w:r>
        <w:rPr>
          <w:rFonts w:ascii="Segoe UI Symbol" w:hAnsi="Segoe UI Symbol" w:cs="Segoe UI Symbol"/>
          <w:szCs w:val="20"/>
        </w:rPr>
        <w:t>que</w:t>
      </w:r>
      <w:r w:rsidRPr="00974348">
        <w:rPr>
          <w:rFonts w:cs="Arial"/>
          <w:szCs w:val="20"/>
        </w:rPr>
        <w:t xml:space="preserve"> protegen al consumidor, </w:t>
      </w:r>
      <w:r>
        <w:rPr>
          <w:rFonts w:cs="Arial"/>
          <w:szCs w:val="20"/>
        </w:rPr>
        <w:t xml:space="preserve">y que </w:t>
      </w:r>
      <w:r w:rsidRPr="00974348">
        <w:rPr>
          <w:rFonts w:cs="Arial"/>
          <w:szCs w:val="20"/>
        </w:rPr>
        <w:t xml:space="preserve">deben garantizar </w:t>
      </w:r>
      <w:r>
        <w:rPr>
          <w:rFonts w:cs="Arial"/>
          <w:szCs w:val="20"/>
        </w:rPr>
        <w:t xml:space="preserve">que la </w:t>
      </w:r>
      <w:r w:rsidRPr="00974348">
        <w:rPr>
          <w:rFonts w:cs="Arial"/>
          <w:szCs w:val="20"/>
        </w:rPr>
        <w:t xml:space="preserve">información </w:t>
      </w:r>
      <w:r>
        <w:rPr>
          <w:rFonts w:cs="Arial"/>
          <w:szCs w:val="20"/>
        </w:rPr>
        <w:t xml:space="preserve">sea </w:t>
      </w:r>
      <w:r w:rsidRPr="00974348">
        <w:rPr>
          <w:rFonts w:cs="Arial"/>
          <w:szCs w:val="20"/>
        </w:rPr>
        <w:t xml:space="preserve">clara, </w:t>
      </w:r>
      <w:r>
        <w:rPr>
          <w:rFonts w:cs="Arial"/>
          <w:szCs w:val="20"/>
        </w:rPr>
        <w:t xml:space="preserve">que cuenten con </w:t>
      </w:r>
      <w:r w:rsidRPr="00974348">
        <w:rPr>
          <w:rFonts w:cs="Arial"/>
          <w:szCs w:val="20"/>
        </w:rPr>
        <w:t>mecanismos de queja y atención a reclamaciones.</w:t>
      </w:r>
    </w:p>
    <w:p w14:paraId="426939C6" w14:textId="77777777" w:rsidR="00A103AE" w:rsidRPr="00974348" w:rsidRDefault="00A103AE" w:rsidP="00A103AE">
      <w:pPr>
        <w:spacing w:after="0" w:line="20" w:lineRule="atLeast"/>
        <w:rPr>
          <w:rFonts w:cs="Arial"/>
          <w:szCs w:val="20"/>
        </w:rPr>
      </w:pPr>
    </w:p>
    <w:p w14:paraId="59DA3286" w14:textId="77777777" w:rsidR="00A103AE" w:rsidRPr="00974348" w:rsidRDefault="00A103AE" w:rsidP="00A103AE">
      <w:pPr>
        <w:spacing w:after="0" w:line="20" w:lineRule="atLeast"/>
        <w:rPr>
          <w:rFonts w:cs="Arial"/>
          <w:szCs w:val="20"/>
        </w:rPr>
      </w:pPr>
      <w:r w:rsidRPr="00974348">
        <w:rPr>
          <w:rFonts w:cs="Arial"/>
          <w:szCs w:val="20"/>
        </w:rPr>
        <w:t xml:space="preserve">La </w:t>
      </w:r>
      <w:r w:rsidRPr="00974348">
        <w:rPr>
          <w:rFonts w:cs="Arial"/>
          <w:b/>
          <w:bCs/>
          <w:szCs w:val="20"/>
        </w:rPr>
        <w:t>Norma Mexicana (NMX) de Comercio Electrónico</w:t>
      </w:r>
      <w:r w:rsidRPr="00974348">
        <w:rPr>
          <w:rFonts w:cs="Arial"/>
          <w:szCs w:val="20"/>
        </w:rPr>
        <w:t xml:space="preserve"> (dispuesta en el mismo </w:t>
      </w:r>
      <w:r w:rsidRPr="00974348">
        <w:rPr>
          <w:rFonts w:cs="Arial"/>
          <w:b/>
          <w:bCs/>
          <w:szCs w:val="20"/>
        </w:rPr>
        <w:t>artículo 76</w:t>
      </w:r>
      <w:r w:rsidRPr="00974348">
        <w:rPr>
          <w:rFonts w:ascii="Cambria Math" w:hAnsi="Cambria Math" w:cs="Cambria Math"/>
          <w:b/>
          <w:bCs/>
          <w:szCs w:val="20"/>
        </w:rPr>
        <w:t>‑</w:t>
      </w:r>
      <w:r w:rsidRPr="00974348">
        <w:rPr>
          <w:rFonts w:cs="Arial"/>
          <w:b/>
          <w:bCs/>
          <w:szCs w:val="20"/>
        </w:rPr>
        <w:t>Bis</w:t>
      </w:r>
      <w:r w:rsidRPr="00974348">
        <w:rPr>
          <w:rFonts w:cs="Arial"/>
          <w:szCs w:val="20"/>
        </w:rPr>
        <w:t xml:space="preserve">) establece que </w:t>
      </w:r>
      <w:r w:rsidRPr="00974348">
        <w:rPr>
          <w:rFonts w:cs="Arial"/>
          <w:b/>
          <w:bCs/>
          <w:szCs w:val="20"/>
        </w:rPr>
        <w:t>todas las tiendas online</w:t>
      </w:r>
      <w:r w:rsidRPr="00974348">
        <w:rPr>
          <w:rFonts w:cs="Arial"/>
          <w:szCs w:val="20"/>
        </w:rPr>
        <w:t xml:space="preserve"> y </w:t>
      </w:r>
      <w:r w:rsidRPr="00974348">
        <w:rPr>
          <w:rFonts w:cs="Arial"/>
          <w:b/>
          <w:bCs/>
          <w:szCs w:val="20"/>
        </w:rPr>
        <w:t>plataformas</w:t>
      </w:r>
      <w:r w:rsidRPr="00974348">
        <w:rPr>
          <w:rFonts w:cs="Arial"/>
          <w:szCs w:val="20"/>
        </w:rPr>
        <w:t xml:space="preserve"> que operan de forma habitual deben:</w:t>
      </w:r>
    </w:p>
    <w:p w14:paraId="22D13777" w14:textId="77777777" w:rsidR="00A103AE" w:rsidRPr="00974348" w:rsidRDefault="00A103AE" w:rsidP="00A103AE">
      <w:pPr>
        <w:spacing w:after="0" w:line="20" w:lineRule="atLeast"/>
        <w:rPr>
          <w:rFonts w:cs="Arial"/>
          <w:szCs w:val="20"/>
        </w:rPr>
      </w:pPr>
    </w:p>
    <w:p w14:paraId="4F49A293" w14:textId="77777777" w:rsidR="00A103AE" w:rsidRDefault="00A103AE" w:rsidP="00A103AE">
      <w:pPr>
        <w:spacing w:after="0" w:line="20" w:lineRule="atLeast"/>
        <w:rPr>
          <w:rFonts w:cs="Arial"/>
          <w:szCs w:val="20"/>
        </w:rPr>
      </w:pPr>
      <w:r w:rsidRPr="00FB3CEC">
        <w:rPr>
          <w:rFonts w:cs="Arial"/>
          <w:szCs w:val="20"/>
        </w:rPr>
        <w:t xml:space="preserve">- </w:t>
      </w:r>
      <w:r>
        <w:rPr>
          <w:rFonts w:cs="Arial"/>
          <w:b/>
          <w:bCs/>
          <w:szCs w:val="20"/>
        </w:rPr>
        <w:t>I</w:t>
      </w:r>
      <w:r w:rsidRPr="00974348">
        <w:rPr>
          <w:rFonts w:cs="Arial"/>
          <w:b/>
          <w:bCs/>
          <w:szCs w:val="20"/>
        </w:rPr>
        <w:t>nformar claramente al consumidor</w:t>
      </w:r>
      <w:r w:rsidRPr="00974348">
        <w:rPr>
          <w:rFonts w:cs="Arial"/>
          <w:szCs w:val="20"/>
        </w:rPr>
        <w:t xml:space="preserve"> (</w:t>
      </w:r>
      <w:r w:rsidRPr="00974348">
        <w:rPr>
          <w:rFonts w:cs="Arial"/>
          <w:b/>
          <w:bCs/>
          <w:szCs w:val="20"/>
        </w:rPr>
        <w:t>identidad del vendedor</w:t>
      </w:r>
      <w:r w:rsidRPr="00974348">
        <w:rPr>
          <w:rFonts w:cs="Arial"/>
          <w:szCs w:val="20"/>
        </w:rPr>
        <w:t xml:space="preserve">, </w:t>
      </w:r>
      <w:r w:rsidRPr="00974348">
        <w:rPr>
          <w:rFonts w:cs="Arial"/>
          <w:b/>
          <w:bCs/>
          <w:szCs w:val="20"/>
        </w:rPr>
        <w:t>garantías</w:t>
      </w:r>
      <w:r w:rsidRPr="00974348">
        <w:rPr>
          <w:rFonts w:cs="Arial"/>
          <w:szCs w:val="20"/>
        </w:rPr>
        <w:t xml:space="preserve">, </w:t>
      </w:r>
      <w:r w:rsidRPr="00974348">
        <w:rPr>
          <w:rFonts w:cs="Arial"/>
          <w:b/>
          <w:bCs/>
          <w:szCs w:val="20"/>
        </w:rPr>
        <w:t>devoluciones</w:t>
      </w:r>
      <w:r w:rsidRPr="00974348">
        <w:rPr>
          <w:rFonts w:cs="Arial"/>
          <w:szCs w:val="20"/>
        </w:rPr>
        <w:t xml:space="preserve">, </w:t>
      </w:r>
      <w:r w:rsidRPr="00974348">
        <w:rPr>
          <w:rFonts w:cs="Arial"/>
          <w:b/>
          <w:bCs/>
          <w:szCs w:val="20"/>
        </w:rPr>
        <w:t>instrucciones de uso</w:t>
      </w:r>
      <w:r w:rsidRPr="00974348">
        <w:rPr>
          <w:rFonts w:cs="Arial"/>
          <w:szCs w:val="20"/>
        </w:rPr>
        <w:t xml:space="preserve">, </w:t>
      </w:r>
      <w:r w:rsidRPr="00974348">
        <w:rPr>
          <w:rFonts w:cs="Arial"/>
          <w:b/>
          <w:bCs/>
          <w:szCs w:val="20"/>
        </w:rPr>
        <w:t>derecho a revocación</w:t>
      </w:r>
      <w:r w:rsidRPr="00974348">
        <w:rPr>
          <w:rFonts w:cs="Arial"/>
          <w:szCs w:val="20"/>
        </w:rPr>
        <w:t>, etc.).</w:t>
      </w:r>
    </w:p>
    <w:p w14:paraId="56EED324" w14:textId="77777777" w:rsidR="00A103AE" w:rsidRPr="00FB3CEC" w:rsidRDefault="00A103AE" w:rsidP="00A103AE">
      <w:pPr>
        <w:spacing w:after="0" w:line="20" w:lineRule="atLeast"/>
        <w:rPr>
          <w:rFonts w:cs="Arial"/>
          <w:szCs w:val="20"/>
        </w:rPr>
      </w:pPr>
      <w:r>
        <w:rPr>
          <w:rFonts w:cs="Arial"/>
          <w:szCs w:val="20"/>
        </w:rPr>
        <w:t xml:space="preserve">- </w:t>
      </w:r>
      <w:r w:rsidRPr="00FB3CEC">
        <w:rPr>
          <w:rFonts w:cs="Arial"/>
          <w:b/>
          <w:bCs/>
          <w:szCs w:val="20"/>
        </w:rPr>
        <w:t>Tener mecanismos accesibles para reclamaciones o quejas</w:t>
      </w:r>
      <w:r w:rsidRPr="00FB3CEC">
        <w:rPr>
          <w:rFonts w:cs="Arial"/>
          <w:szCs w:val="20"/>
        </w:rPr>
        <w:t>.</w:t>
      </w:r>
    </w:p>
    <w:p w14:paraId="232701F1" w14:textId="77777777" w:rsidR="00A103AE" w:rsidRPr="00974348" w:rsidRDefault="00A103AE" w:rsidP="00A103AE">
      <w:pPr>
        <w:spacing w:after="0" w:line="20" w:lineRule="atLeast"/>
        <w:rPr>
          <w:rFonts w:cs="Arial"/>
          <w:szCs w:val="20"/>
        </w:rPr>
      </w:pPr>
      <w:r>
        <w:rPr>
          <w:rFonts w:cs="Arial"/>
          <w:szCs w:val="20"/>
        </w:rPr>
        <w:t xml:space="preserve">- </w:t>
      </w:r>
      <w:r w:rsidRPr="00974348">
        <w:rPr>
          <w:rFonts w:cs="Arial"/>
          <w:szCs w:val="20"/>
        </w:rPr>
        <w:t xml:space="preserve">Cumplir con los requisitos de </w:t>
      </w:r>
      <w:r w:rsidRPr="00974348">
        <w:rPr>
          <w:rFonts w:cs="Arial"/>
          <w:b/>
          <w:bCs/>
          <w:szCs w:val="20"/>
        </w:rPr>
        <w:t>transparencia</w:t>
      </w:r>
      <w:r w:rsidRPr="00974348">
        <w:rPr>
          <w:rFonts w:cs="Arial"/>
          <w:szCs w:val="20"/>
        </w:rPr>
        <w:t xml:space="preserve">, </w:t>
      </w:r>
      <w:r w:rsidRPr="00974348">
        <w:rPr>
          <w:rFonts w:cs="Arial"/>
          <w:b/>
          <w:bCs/>
          <w:szCs w:val="20"/>
        </w:rPr>
        <w:t>seguridad</w:t>
      </w:r>
      <w:r w:rsidRPr="00974348">
        <w:rPr>
          <w:rFonts w:cs="Arial"/>
          <w:szCs w:val="20"/>
        </w:rPr>
        <w:t xml:space="preserve"> y </w:t>
      </w:r>
      <w:r w:rsidRPr="00974348">
        <w:rPr>
          <w:rFonts w:cs="Arial"/>
          <w:b/>
          <w:bCs/>
          <w:szCs w:val="20"/>
        </w:rPr>
        <w:t>protección del cliente</w:t>
      </w:r>
      <w:r w:rsidRPr="00974348">
        <w:rPr>
          <w:rFonts w:cs="Arial"/>
          <w:szCs w:val="20"/>
        </w:rPr>
        <w:t>.</w:t>
      </w:r>
    </w:p>
    <w:p w14:paraId="2A8249AD" w14:textId="77777777" w:rsidR="00A103AE" w:rsidRDefault="00A103AE" w:rsidP="00A103AE">
      <w:pPr>
        <w:spacing w:after="0" w:line="20" w:lineRule="atLeast"/>
        <w:rPr>
          <w:rFonts w:cs="Arial"/>
          <w:szCs w:val="20"/>
        </w:rPr>
      </w:pPr>
    </w:p>
    <w:p w14:paraId="6351447E" w14:textId="77777777" w:rsidR="00A103AE" w:rsidRPr="00974348" w:rsidRDefault="00A103AE" w:rsidP="00A103AE">
      <w:pPr>
        <w:spacing w:after="0" w:line="20" w:lineRule="atLeast"/>
        <w:rPr>
          <w:rFonts w:cs="Arial"/>
          <w:szCs w:val="20"/>
        </w:rPr>
      </w:pPr>
      <w:r w:rsidRPr="00974348">
        <w:rPr>
          <w:rFonts w:cs="Arial"/>
          <w:szCs w:val="20"/>
        </w:rPr>
        <w:t xml:space="preserve">Aunque </w:t>
      </w:r>
      <w:r w:rsidRPr="00974348">
        <w:rPr>
          <w:rFonts w:cs="Arial"/>
          <w:b/>
          <w:bCs/>
          <w:szCs w:val="20"/>
        </w:rPr>
        <w:t>Mercado Libre incluya cláusulas en sus términos y condiciones que buscan eximir su responsabilidad</w:t>
      </w:r>
      <w:r w:rsidRPr="00974348">
        <w:rPr>
          <w:rFonts w:cs="Arial"/>
          <w:szCs w:val="20"/>
        </w:rPr>
        <w:t xml:space="preserve">, estas </w:t>
      </w:r>
      <w:r w:rsidRPr="00974348">
        <w:rPr>
          <w:rFonts w:cs="Arial"/>
          <w:b/>
          <w:bCs/>
          <w:szCs w:val="20"/>
        </w:rPr>
        <w:t>PUEDEN SER CONSIDERADAS CLÁUSULAS ABUSIVAS</w:t>
      </w:r>
      <w:r w:rsidRPr="00974348">
        <w:rPr>
          <w:rFonts w:cs="Arial"/>
          <w:szCs w:val="20"/>
        </w:rPr>
        <w:t xml:space="preserve"> y, por ende, </w:t>
      </w:r>
      <w:r w:rsidRPr="00974348">
        <w:rPr>
          <w:rFonts w:cs="Arial"/>
          <w:b/>
          <w:bCs/>
          <w:szCs w:val="20"/>
        </w:rPr>
        <w:t>nulas conforme a la LFPC</w:t>
      </w:r>
      <w:r w:rsidRPr="00974348">
        <w:rPr>
          <w:rFonts w:cs="Arial"/>
          <w:szCs w:val="20"/>
        </w:rPr>
        <w:t xml:space="preserve"> y a la </w:t>
      </w:r>
      <w:r w:rsidRPr="00974348">
        <w:rPr>
          <w:rFonts w:cs="Arial"/>
          <w:b/>
          <w:bCs/>
          <w:szCs w:val="20"/>
        </w:rPr>
        <w:t>Ley de Contratos de Adhesión</w:t>
      </w:r>
      <w:r w:rsidRPr="00974348">
        <w:rPr>
          <w:rFonts w:cs="Arial"/>
          <w:szCs w:val="20"/>
        </w:rPr>
        <w:t xml:space="preserve">, que </w:t>
      </w:r>
      <w:r w:rsidRPr="00974348">
        <w:rPr>
          <w:rFonts w:cs="Arial"/>
          <w:b/>
          <w:bCs/>
          <w:szCs w:val="20"/>
        </w:rPr>
        <w:t>prohíbe disposiciones que DESEQUILIBREN INJUSTAMENTE la relación legal en favor del proveedor</w:t>
      </w:r>
      <w:r w:rsidRPr="00974348">
        <w:rPr>
          <w:rFonts w:cs="Arial"/>
          <w:szCs w:val="20"/>
        </w:rPr>
        <w:t>.</w:t>
      </w:r>
    </w:p>
    <w:p w14:paraId="7B80BF91" w14:textId="77777777" w:rsidR="007A1BBD" w:rsidRPr="00974348" w:rsidRDefault="007A1BBD" w:rsidP="00BA1A7F">
      <w:pPr>
        <w:spacing w:after="0" w:line="20" w:lineRule="atLeast"/>
        <w:rPr>
          <w:rFonts w:cs="Arial"/>
          <w:szCs w:val="20"/>
        </w:rPr>
      </w:pPr>
    </w:p>
    <w:p w14:paraId="7ECEE49C" w14:textId="77777777" w:rsidR="00BA1A7F" w:rsidRPr="00974348" w:rsidRDefault="00BA1A7F" w:rsidP="00BA1A7F">
      <w:pPr>
        <w:spacing w:after="0" w:line="20" w:lineRule="atLeast"/>
        <w:ind w:firstLine="0"/>
        <w:rPr>
          <w:rFonts w:cs="Arial"/>
          <w:szCs w:val="20"/>
        </w:rPr>
      </w:pPr>
      <w:r w:rsidRPr="00974348">
        <w:rPr>
          <w:rFonts w:cs="Arial"/>
          <w:szCs w:val="20"/>
        </w:rPr>
        <w:t>OBLIGACIONES DE LOS PROVEEDORES ANTE LA LEY FEDERAL DE PROTECCIÓN AL CONSUMIDOR Y LOS PRECEDENTES JUDICIALES.</w:t>
      </w:r>
    </w:p>
    <w:p w14:paraId="622541E9" w14:textId="77777777" w:rsidR="00BA1A7F" w:rsidRPr="00974348" w:rsidRDefault="00BA1A7F" w:rsidP="00BA1A7F">
      <w:pPr>
        <w:spacing w:after="0" w:line="20" w:lineRule="atLeast"/>
        <w:rPr>
          <w:rFonts w:cs="Arial"/>
          <w:szCs w:val="20"/>
        </w:rPr>
      </w:pPr>
      <w:r w:rsidRPr="00974348">
        <w:rPr>
          <w:rFonts w:cs="Arial"/>
          <w:szCs w:val="20"/>
        </w:rPr>
        <w:t xml:space="preserve">Están son las principales </w:t>
      </w:r>
      <w:r w:rsidRPr="00974348">
        <w:rPr>
          <w:rFonts w:cs="Arial"/>
          <w:b/>
          <w:bCs/>
          <w:szCs w:val="20"/>
        </w:rPr>
        <w:t>obligaciones de los proveedores</w:t>
      </w:r>
      <w:r w:rsidRPr="00974348">
        <w:rPr>
          <w:rFonts w:cs="Arial"/>
          <w:szCs w:val="20"/>
        </w:rPr>
        <w:t xml:space="preserve"> y </w:t>
      </w:r>
      <w:r w:rsidRPr="00974348">
        <w:rPr>
          <w:rFonts w:cs="Arial"/>
          <w:b/>
          <w:bCs/>
          <w:szCs w:val="20"/>
        </w:rPr>
        <w:t>los precedentes judiciales</w:t>
      </w:r>
      <w:r w:rsidRPr="00974348">
        <w:rPr>
          <w:rFonts w:cs="Arial"/>
          <w:szCs w:val="20"/>
        </w:rPr>
        <w:t>, con el fin de resaltar la importancia y su debido cumplimiento.</w:t>
      </w:r>
    </w:p>
    <w:p w14:paraId="4A5E709E" w14:textId="77777777" w:rsidR="00BA1A7F" w:rsidRPr="00974348" w:rsidRDefault="00BA1A7F" w:rsidP="00BA1A7F">
      <w:pPr>
        <w:spacing w:after="0" w:line="20" w:lineRule="atLeast"/>
        <w:rPr>
          <w:rFonts w:cs="Arial"/>
          <w:szCs w:val="20"/>
        </w:rPr>
      </w:pPr>
    </w:p>
    <w:p w14:paraId="24134999" w14:textId="77777777" w:rsidR="00BA1A7F" w:rsidRPr="00974348" w:rsidRDefault="00BA1A7F" w:rsidP="00BA1A7F">
      <w:pPr>
        <w:spacing w:after="0" w:line="20" w:lineRule="atLeast"/>
        <w:ind w:firstLine="0"/>
        <w:rPr>
          <w:rFonts w:cs="Arial"/>
          <w:szCs w:val="20"/>
        </w:rPr>
      </w:pPr>
      <w:r w:rsidRPr="00974348">
        <w:rPr>
          <w:rFonts w:cs="Arial"/>
          <w:szCs w:val="20"/>
        </w:rPr>
        <w:t>LA LEY CONSIDERA COMO PROVEEDOR.</w:t>
      </w:r>
    </w:p>
    <w:p w14:paraId="12FB3126" w14:textId="77777777" w:rsidR="00BA1A7F" w:rsidRPr="00974348" w:rsidRDefault="00BA1A7F" w:rsidP="00BA1A7F">
      <w:pPr>
        <w:spacing w:after="0" w:line="20" w:lineRule="atLeast"/>
        <w:rPr>
          <w:rFonts w:cs="Arial"/>
          <w:szCs w:val="20"/>
        </w:rPr>
      </w:pPr>
      <w:r w:rsidRPr="00974348">
        <w:rPr>
          <w:rFonts w:cs="Arial"/>
          <w:szCs w:val="20"/>
        </w:rPr>
        <w:t xml:space="preserve">La </w:t>
      </w:r>
      <w:r w:rsidRPr="00974348">
        <w:rPr>
          <w:rFonts w:cs="Arial"/>
          <w:b/>
          <w:bCs/>
          <w:szCs w:val="20"/>
        </w:rPr>
        <w:t>LFPC</w:t>
      </w:r>
      <w:r w:rsidRPr="00974348">
        <w:rPr>
          <w:rFonts w:cs="Arial"/>
          <w:szCs w:val="20"/>
        </w:rPr>
        <w:t xml:space="preserve"> define al</w:t>
      </w:r>
      <w:r w:rsidRPr="00974348">
        <w:rPr>
          <w:rFonts w:cs="Arial"/>
          <w:b/>
          <w:bCs/>
          <w:szCs w:val="20"/>
        </w:rPr>
        <w:t xml:space="preserve"> "proveedor" </w:t>
      </w:r>
      <w:r w:rsidRPr="00974348">
        <w:rPr>
          <w:rFonts w:cs="Arial"/>
          <w:szCs w:val="20"/>
        </w:rPr>
        <w:t xml:space="preserve">como la persona física o moral, en términos del </w:t>
      </w:r>
      <w:r w:rsidRPr="00974348">
        <w:rPr>
          <w:rFonts w:cs="Arial"/>
          <w:b/>
          <w:bCs/>
          <w:szCs w:val="20"/>
        </w:rPr>
        <w:t>Código Civil Federal</w:t>
      </w:r>
      <w:r w:rsidRPr="00974348">
        <w:rPr>
          <w:rFonts w:cs="Arial"/>
          <w:szCs w:val="20"/>
        </w:rPr>
        <w:t>, que de manera habitual o periódica ofrece, DISTRIBUYE, vende, arrienda o concede el uso o disfrute de bienes, productos y servicios.</w:t>
      </w:r>
    </w:p>
    <w:p w14:paraId="49994BFB" w14:textId="77777777" w:rsidR="00BA1A7F" w:rsidRPr="00974348" w:rsidRDefault="00BA1A7F" w:rsidP="00BA1A7F">
      <w:pPr>
        <w:spacing w:after="0" w:line="20" w:lineRule="atLeast"/>
        <w:rPr>
          <w:rFonts w:cs="Arial"/>
          <w:szCs w:val="20"/>
        </w:rPr>
      </w:pPr>
    </w:p>
    <w:p w14:paraId="1904B979" w14:textId="77777777" w:rsidR="00BA1A7F" w:rsidRPr="00974348" w:rsidRDefault="00BA1A7F" w:rsidP="00BA1A7F">
      <w:pPr>
        <w:spacing w:after="0" w:line="20" w:lineRule="atLeast"/>
        <w:ind w:firstLine="0"/>
        <w:rPr>
          <w:rFonts w:cs="Arial"/>
          <w:szCs w:val="20"/>
        </w:rPr>
      </w:pPr>
      <w:r w:rsidRPr="00974348">
        <w:rPr>
          <w:rFonts w:cs="Arial"/>
          <w:szCs w:val="20"/>
        </w:rPr>
        <w:t>- CARGA DE LA PRUEBA.</w:t>
      </w:r>
    </w:p>
    <w:p w14:paraId="654C0FE7" w14:textId="77777777" w:rsidR="00BA1A7F" w:rsidRPr="00974348" w:rsidRDefault="00BA1A7F" w:rsidP="00BA1A7F">
      <w:pPr>
        <w:spacing w:after="0" w:line="20" w:lineRule="atLeast"/>
        <w:rPr>
          <w:rFonts w:cs="Arial"/>
          <w:szCs w:val="20"/>
        </w:rPr>
      </w:pPr>
      <w:r w:rsidRPr="00974348">
        <w:rPr>
          <w:rFonts w:cs="Arial"/>
          <w:szCs w:val="20"/>
        </w:rPr>
        <w:t xml:space="preserve">Resulta relevante destacar el </w:t>
      </w:r>
      <w:r w:rsidRPr="00974348">
        <w:rPr>
          <w:rFonts w:cs="Arial"/>
          <w:b/>
          <w:bCs/>
          <w:szCs w:val="20"/>
        </w:rPr>
        <w:t>Amparo Directo en Revisión 2244/2014</w:t>
      </w:r>
      <w:r w:rsidRPr="00974348">
        <w:rPr>
          <w:rFonts w:cs="Arial"/>
          <w:szCs w:val="20"/>
        </w:rPr>
        <w:t xml:space="preserve">, resuelto por la </w:t>
      </w:r>
      <w:r w:rsidRPr="00974348">
        <w:rPr>
          <w:rFonts w:cs="Arial"/>
          <w:b/>
          <w:bCs/>
          <w:szCs w:val="20"/>
        </w:rPr>
        <w:t>Primera Sala de la Suprema Corte de Justicia</w:t>
      </w:r>
      <w:r w:rsidRPr="00974348">
        <w:rPr>
          <w:rFonts w:cs="Arial"/>
          <w:szCs w:val="20"/>
        </w:rPr>
        <w:t xml:space="preserve">, donde señaló que </w:t>
      </w:r>
      <w:r w:rsidRPr="00974348">
        <w:rPr>
          <w:rFonts w:cs="Arial"/>
          <w:b/>
          <w:bCs/>
          <w:szCs w:val="20"/>
        </w:rPr>
        <w:t>la carga de la prueba</w:t>
      </w:r>
      <w:r w:rsidRPr="00974348">
        <w:rPr>
          <w:rFonts w:cs="Arial"/>
          <w:szCs w:val="20"/>
        </w:rPr>
        <w:t xml:space="preserve"> en casos de </w:t>
      </w:r>
      <w:r w:rsidRPr="00974348">
        <w:rPr>
          <w:rFonts w:cs="Arial"/>
          <w:b/>
          <w:bCs/>
          <w:szCs w:val="20"/>
        </w:rPr>
        <w:t>publicidad engañosa</w:t>
      </w:r>
      <w:r w:rsidRPr="00974348">
        <w:rPr>
          <w:rFonts w:cs="Arial"/>
          <w:szCs w:val="20"/>
        </w:rPr>
        <w:t xml:space="preserve"> debe distribuirse de acuerdo con el tipo de enunciado que se trate. En el caso de enunciados empíricos (aquellos que se refieren a la </w:t>
      </w:r>
      <w:r w:rsidRPr="00974348">
        <w:rPr>
          <w:rFonts w:cs="Arial"/>
          <w:b/>
          <w:bCs/>
          <w:szCs w:val="20"/>
        </w:rPr>
        <w:t>exactitud</w:t>
      </w:r>
      <w:r w:rsidRPr="00974348">
        <w:rPr>
          <w:rFonts w:cs="Arial"/>
          <w:szCs w:val="20"/>
        </w:rPr>
        <w:t xml:space="preserve"> y </w:t>
      </w:r>
      <w:r w:rsidRPr="00974348">
        <w:rPr>
          <w:rFonts w:cs="Arial"/>
          <w:b/>
          <w:bCs/>
          <w:szCs w:val="20"/>
        </w:rPr>
        <w:t>veracidad</w:t>
      </w:r>
      <w:r w:rsidRPr="00974348">
        <w:rPr>
          <w:rFonts w:cs="Arial"/>
          <w:szCs w:val="20"/>
        </w:rPr>
        <w:t xml:space="preserve"> </w:t>
      </w:r>
      <w:r w:rsidRPr="00974348">
        <w:rPr>
          <w:rFonts w:cs="Arial"/>
          <w:b/>
          <w:bCs/>
          <w:szCs w:val="20"/>
        </w:rPr>
        <w:t>de la información</w:t>
      </w:r>
      <w:r w:rsidRPr="00974348">
        <w:rPr>
          <w:rFonts w:cs="Arial"/>
          <w:szCs w:val="20"/>
        </w:rPr>
        <w:t xml:space="preserve">) </w:t>
      </w:r>
      <w:r w:rsidRPr="00974348">
        <w:rPr>
          <w:rFonts w:cs="Arial"/>
          <w:b/>
          <w:bCs/>
          <w:szCs w:val="20"/>
        </w:rPr>
        <w:t>la carga de la prueba recae sobre el proveedor</w:t>
      </w:r>
      <w:r w:rsidRPr="00974348">
        <w:rPr>
          <w:rFonts w:cs="Arial"/>
          <w:szCs w:val="20"/>
        </w:rPr>
        <w:t xml:space="preserve">, quien </w:t>
      </w:r>
      <w:r w:rsidRPr="00974348">
        <w:rPr>
          <w:rFonts w:cs="Arial"/>
          <w:b/>
          <w:bCs/>
          <w:szCs w:val="20"/>
        </w:rPr>
        <w:t>debe demostrar que la información publicada sobre su producto es comprobable</w:t>
      </w:r>
      <w:r w:rsidRPr="00974348">
        <w:rPr>
          <w:rFonts w:cs="Arial"/>
          <w:szCs w:val="20"/>
        </w:rPr>
        <w:t xml:space="preserve"> y </w:t>
      </w:r>
      <w:r w:rsidRPr="00974348">
        <w:rPr>
          <w:rFonts w:cs="Arial"/>
          <w:b/>
          <w:bCs/>
          <w:szCs w:val="20"/>
        </w:rPr>
        <w:t>no induce a error</w:t>
      </w:r>
      <w:r w:rsidRPr="00974348">
        <w:rPr>
          <w:rFonts w:cs="Arial"/>
          <w:szCs w:val="20"/>
        </w:rPr>
        <w:t xml:space="preserve">. Esto se debe a que </w:t>
      </w:r>
      <w:r w:rsidRPr="00974348">
        <w:rPr>
          <w:rFonts w:cs="Arial"/>
          <w:b/>
          <w:bCs/>
          <w:szCs w:val="20"/>
        </w:rPr>
        <w:t>el proveedor</w:t>
      </w:r>
      <w:r w:rsidRPr="00974348">
        <w:rPr>
          <w:rFonts w:cs="Arial"/>
          <w:szCs w:val="20"/>
        </w:rPr>
        <w:t xml:space="preserve"> se encuentra en una </w:t>
      </w:r>
      <w:r w:rsidRPr="00974348">
        <w:rPr>
          <w:rFonts w:cs="Arial"/>
          <w:b/>
          <w:bCs/>
          <w:szCs w:val="20"/>
        </w:rPr>
        <w:t>posición privilegiada</w:t>
      </w:r>
      <w:r w:rsidRPr="00974348">
        <w:rPr>
          <w:rFonts w:cs="Arial"/>
          <w:szCs w:val="20"/>
        </w:rPr>
        <w:t xml:space="preserve"> para conocer la </w:t>
      </w:r>
      <w:r w:rsidRPr="00974348">
        <w:rPr>
          <w:rFonts w:cs="Arial"/>
          <w:b/>
          <w:bCs/>
          <w:szCs w:val="20"/>
        </w:rPr>
        <w:t>efectividad</w:t>
      </w:r>
      <w:r w:rsidRPr="00974348">
        <w:rPr>
          <w:rFonts w:cs="Arial"/>
          <w:szCs w:val="20"/>
        </w:rPr>
        <w:t xml:space="preserve"> y </w:t>
      </w:r>
      <w:r w:rsidRPr="00974348">
        <w:rPr>
          <w:rFonts w:cs="Arial"/>
          <w:b/>
          <w:bCs/>
          <w:szCs w:val="20"/>
        </w:rPr>
        <w:t>características de su producto</w:t>
      </w:r>
      <w:r w:rsidRPr="00974348">
        <w:rPr>
          <w:rFonts w:cs="Arial"/>
          <w:szCs w:val="20"/>
        </w:rPr>
        <w:t xml:space="preserve">, y cuenta con la </w:t>
      </w:r>
      <w:r w:rsidRPr="00974348">
        <w:rPr>
          <w:rFonts w:cs="Arial"/>
          <w:b/>
          <w:bCs/>
          <w:szCs w:val="20"/>
        </w:rPr>
        <w:t>información técnica</w:t>
      </w:r>
      <w:r w:rsidRPr="00974348">
        <w:rPr>
          <w:rFonts w:cs="Arial"/>
          <w:szCs w:val="20"/>
        </w:rPr>
        <w:t xml:space="preserve"> y </w:t>
      </w:r>
      <w:r w:rsidRPr="00974348">
        <w:rPr>
          <w:rFonts w:cs="Arial"/>
          <w:b/>
          <w:bCs/>
          <w:szCs w:val="20"/>
        </w:rPr>
        <w:t>científica</w:t>
      </w:r>
      <w:r w:rsidRPr="00974348">
        <w:rPr>
          <w:rFonts w:cs="Arial"/>
          <w:szCs w:val="20"/>
        </w:rPr>
        <w:t xml:space="preserve"> necesaria </w:t>
      </w:r>
      <w:r w:rsidRPr="00974348">
        <w:rPr>
          <w:rFonts w:cs="Arial"/>
          <w:b/>
          <w:bCs/>
          <w:szCs w:val="20"/>
        </w:rPr>
        <w:t>para respaldar sus afirmaciones</w:t>
      </w:r>
      <w:r w:rsidRPr="00974348">
        <w:rPr>
          <w:rFonts w:cs="Arial"/>
          <w:szCs w:val="20"/>
        </w:rPr>
        <w:t>.</w:t>
      </w:r>
    </w:p>
    <w:p w14:paraId="320AEC8E" w14:textId="77777777" w:rsidR="00BA1A7F" w:rsidRPr="00974348" w:rsidRDefault="00BA1A7F" w:rsidP="00BA1A7F">
      <w:pPr>
        <w:spacing w:after="0" w:line="20" w:lineRule="atLeast"/>
        <w:rPr>
          <w:rFonts w:cs="Arial"/>
          <w:szCs w:val="20"/>
        </w:rPr>
      </w:pPr>
    </w:p>
    <w:p w14:paraId="6821E30B" w14:textId="77777777" w:rsidR="00BA1A7F" w:rsidRPr="00974348" w:rsidRDefault="00BA1A7F" w:rsidP="00BA1A7F">
      <w:pPr>
        <w:spacing w:after="0" w:line="20" w:lineRule="atLeast"/>
        <w:rPr>
          <w:rFonts w:cs="Arial"/>
          <w:szCs w:val="20"/>
        </w:rPr>
      </w:pPr>
      <w:r w:rsidRPr="00974348">
        <w:rPr>
          <w:rFonts w:cs="Arial"/>
          <w:szCs w:val="20"/>
        </w:rPr>
        <w:lastRenderedPageBreak/>
        <w:t xml:space="preserve">Este principio es particularmente </w:t>
      </w:r>
      <w:r w:rsidRPr="00974348">
        <w:rPr>
          <w:rFonts w:cs="Arial"/>
          <w:b/>
          <w:bCs/>
          <w:szCs w:val="20"/>
        </w:rPr>
        <w:t>relevante para productos</w:t>
      </w:r>
      <w:r w:rsidRPr="00974348">
        <w:rPr>
          <w:rFonts w:cs="Arial"/>
          <w:szCs w:val="20"/>
        </w:rPr>
        <w:t xml:space="preserve"> como suplementos alimenticios, cosméticos, tratamientos para el cabello o </w:t>
      </w:r>
      <w:r w:rsidRPr="00974348">
        <w:rPr>
          <w:rFonts w:cs="Arial"/>
          <w:b/>
          <w:bCs/>
          <w:szCs w:val="20"/>
        </w:rPr>
        <w:t>productos electrónicos</w:t>
      </w:r>
      <w:r w:rsidRPr="00974348">
        <w:rPr>
          <w:rFonts w:cs="Arial"/>
          <w:szCs w:val="20"/>
        </w:rPr>
        <w:t xml:space="preserve">, </w:t>
      </w:r>
      <w:r w:rsidRPr="00974348">
        <w:rPr>
          <w:rFonts w:cs="Arial"/>
          <w:b/>
          <w:bCs/>
          <w:szCs w:val="20"/>
        </w:rPr>
        <w:t>entre otros</w:t>
      </w:r>
      <w:r w:rsidRPr="00974348">
        <w:rPr>
          <w:rFonts w:cs="Arial"/>
          <w:szCs w:val="20"/>
        </w:rPr>
        <w:t xml:space="preserve">, ya que suelen estar </w:t>
      </w:r>
      <w:r w:rsidRPr="00974348">
        <w:rPr>
          <w:rFonts w:cs="Arial"/>
          <w:b/>
          <w:bCs/>
          <w:szCs w:val="20"/>
        </w:rPr>
        <w:t>respaldados por un componente técnico</w:t>
      </w:r>
      <w:r w:rsidRPr="00974348">
        <w:rPr>
          <w:rFonts w:cs="Arial"/>
          <w:szCs w:val="20"/>
        </w:rPr>
        <w:t xml:space="preserve"> o </w:t>
      </w:r>
      <w:r w:rsidRPr="00974348">
        <w:rPr>
          <w:rFonts w:cs="Arial"/>
          <w:b/>
          <w:bCs/>
          <w:szCs w:val="20"/>
        </w:rPr>
        <w:t>científico</w:t>
      </w:r>
      <w:r w:rsidRPr="00974348">
        <w:rPr>
          <w:rFonts w:cs="Arial"/>
          <w:szCs w:val="20"/>
        </w:rPr>
        <w:t xml:space="preserve"> que </w:t>
      </w:r>
      <w:r w:rsidRPr="00974348">
        <w:rPr>
          <w:rFonts w:cs="Arial"/>
          <w:b/>
          <w:bCs/>
          <w:szCs w:val="20"/>
        </w:rPr>
        <w:t>debe ser presentado como prueba ante el consumidor</w:t>
      </w:r>
      <w:r w:rsidRPr="00974348">
        <w:rPr>
          <w:rFonts w:cs="Arial"/>
          <w:szCs w:val="20"/>
        </w:rPr>
        <w:t>.</w:t>
      </w:r>
    </w:p>
    <w:p w14:paraId="77100691" w14:textId="77777777" w:rsidR="00BA1A7F" w:rsidRPr="00974348" w:rsidRDefault="00BA1A7F" w:rsidP="00BA1A7F">
      <w:pPr>
        <w:spacing w:after="0" w:line="20" w:lineRule="atLeast"/>
        <w:rPr>
          <w:rFonts w:cs="Arial"/>
          <w:szCs w:val="20"/>
        </w:rPr>
      </w:pPr>
    </w:p>
    <w:p w14:paraId="3CD8E642" w14:textId="77777777" w:rsidR="00BA1A7F" w:rsidRPr="00974348" w:rsidRDefault="00BA1A7F" w:rsidP="00BA1A7F">
      <w:pPr>
        <w:spacing w:after="0" w:line="20" w:lineRule="atLeast"/>
        <w:rPr>
          <w:rFonts w:cs="Arial"/>
          <w:szCs w:val="20"/>
        </w:rPr>
      </w:pPr>
      <w:r w:rsidRPr="00974348">
        <w:rPr>
          <w:rFonts w:cs="Arial"/>
          <w:szCs w:val="20"/>
        </w:rPr>
        <w:t xml:space="preserve">Por ejemplo, afirmaciones como "Este suplemento ayuda a perder 10 kg en 30 días sin necesidad de hacer ejercicio" o "Este cosmético elimina las arrugas en 7 días" son enunciados empíricos que el proveedor debe ser capaz de demostrar, proporcionando la </w:t>
      </w:r>
      <w:r w:rsidRPr="00974348">
        <w:rPr>
          <w:rFonts w:cs="Arial"/>
          <w:b/>
          <w:bCs/>
          <w:szCs w:val="20"/>
        </w:rPr>
        <w:t>evidencia técnica</w:t>
      </w:r>
      <w:r w:rsidRPr="00974348">
        <w:rPr>
          <w:rFonts w:cs="Arial"/>
          <w:szCs w:val="20"/>
        </w:rPr>
        <w:t xml:space="preserve"> y </w:t>
      </w:r>
      <w:r w:rsidRPr="00974348">
        <w:rPr>
          <w:rFonts w:cs="Arial"/>
          <w:b/>
          <w:bCs/>
          <w:szCs w:val="20"/>
        </w:rPr>
        <w:t>científica</w:t>
      </w:r>
      <w:r w:rsidRPr="00974348">
        <w:rPr>
          <w:rFonts w:cs="Arial"/>
          <w:szCs w:val="20"/>
        </w:rPr>
        <w:t xml:space="preserve"> que respalde sus afirmaciones y </w:t>
      </w:r>
      <w:r w:rsidRPr="00974348">
        <w:rPr>
          <w:rFonts w:cs="Arial"/>
          <w:b/>
          <w:bCs/>
          <w:szCs w:val="20"/>
        </w:rPr>
        <w:t>garantizando que no inducen a error al consumidor</w:t>
      </w:r>
      <w:r w:rsidRPr="00974348">
        <w:rPr>
          <w:rFonts w:cs="Arial"/>
          <w:szCs w:val="20"/>
        </w:rPr>
        <w:t>.</w:t>
      </w:r>
    </w:p>
    <w:p w14:paraId="680635EF" w14:textId="77777777" w:rsidR="00BA1A7F" w:rsidRPr="00974348" w:rsidRDefault="00BA1A7F" w:rsidP="00BA1A7F">
      <w:pPr>
        <w:spacing w:after="0" w:line="20" w:lineRule="atLeast"/>
        <w:rPr>
          <w:rFonts w:cs="Arial"/>
          <w:szCs w:val="20"/>
        </w:rPr>
      </w:pPr>
    </w:p>
    <w:p w14:paraId="5150085C" w14:textId="77777777" w:rsidR="00BA1A7F" w:rsidRPr="00974348" w:rsidRDefault="00BA1A7F" w:rsidP="00BA1A7F">
      <w:pPr>
        <w:spacing w:after="0" w:line="20" w:lineRule="atLeast"/>
        <w:ind w:firstLine="0"/>
        <w:rPr>
          <w:rFonts w:cs="Arial"/>
          <w:szCs w:val="20"/>
        </w:rPr>
      </w:pPr>
      <w:r w:rsidRPr="00974348">
        <w:rPr>
          <w:rFonts w:cs="Arial"/>
          <w:szCs w:val="20"/>
        </w:rPr>
        <w:t>OBLIGACIÓN DE GARANTIZAR LA CALIDAD Y SEGURIDAD.</w:t>
      </w:r>
    </w:p>
    <w:p w14:paraId="065D98E7" w14:textId="77777777" w:rsidR="00BA1A7F" w:rsidRPr="00974348" w:rsidRDefault="00BA1A7F" w:rsidP="00BA1A7F">
      <w:pPr>
        <w:spacing w:after="0" w:line="20" w:lineRule="atLeast"/>
        <w:rPr>
          <w:rFonts w:cs="Arial"/>
          <w:szCs w:val="20"/>
        </w:rPr>
      </w:pPr>
      <w:r w:rsidRPr="00974348">
        <w:rPr>
          <w:rFonts w:cs="Arial"/>
          <w:szCs w:val="20"/>
        </w:rPr>
        <w:t xml:space="preserve">El Séptimo Tribunal Colegiado en Materia Civil del Primer Circuito, al resolver el amparo directo </w:t>
      </w:r>
      <w:r w:rsidRPr="00974348">
        <w:rPr>
          <w:rFonts w:cs="Arial"/>
          <w:b/>
          <w:bCs/>
          <w:szCs w:val="20"/>
        </w:rPr>
        <w:t>671/2008</w:t>
      </w:r>
      <w:r w:rsidRPr="00974348">
        <w:rPr>
          <w:rFonts w:cs="Arial"/>
          <w:szCs w:val="20"/>
        </w:rPr>
        <w:t xml:space="preserve">, detalló que </w:t>
      </w:r>
      <w:r w:rsidRPr="00974348">
        <w:rPr>
          <w:rFonts w:cs="Arial"/>
          <w:b/>
          <w:bCs/>
          <w:szCs w:val="20"/>
        </w:rPr>
        <w:t>los proveedores están obligados a garantizar la calidad y seguridad de los productos que venden</w:t>
      </w:r>
      <w:r w:rsidRPr="00974348">
        <w:rPr>
          <w:rFonts w:cs="Arial"/>
          <w:szCs w:val="20"/>
        </w:rPr>
        <w:t xml:space="preserve">, y cualquier defecto o </w:t>
      </w:r>
      <w:r w:rsidRPr="00974348">
        <w:rPr>
          <w:rFonts w:cs="Arial"/>
          <w:b/>
          <w:bCs/>
          <w:szCs w:val="20"/>
        </w:rPr>
        <w:t>incumplimiento</w:t>
      </w:r>
      <w:r w:rsidRPr="00974348">
        <w:rPr>
          <w:rFonts w:cs="Arial"/>
          <w:szCs w:val="20"/>
        </w:rPr>
        <w:t xml:space="preserve"> en estas áreas puede ser motivo de </w:t>
      </w:r>
      <w:r w:rsidRPr="00974348">
        <w:rPr>
          <w:rFonts w:cs="Arial"/>
          <w:b/>
          <w:bCs/>
          <w:szCs w:val="20"/>
        </w:rPr>
        <w:t>sanciones</w:t>
      </w:r>
      <w:r w:rsidRPr="00974348">
        <w:rPr>
          <w:rFonts w:cs="Arial"/>
          <w:szCs w:val="20"/>
        </w:rPr>
        <w:t xml:space="preserve"> o </w:t>
      </w:r>
      <w:r w:rsidRPr="00974348">
        <w:rPr>
          <w:rFonts w:cs="Arial"/>
          <w:b/>
          <w:bCs/>
          <w:szCs w:val="20"/>
        </w:rPr>
        <w:t>compensaciones a favor del consumidor</w:t>
      </w:r>
      <w:r w:rsidRPr="00974348">
        <w:rPr>
          <w:rFonts w:cs="Arial"/>
          <w:szCs w:val="20"/>
        </w:rPr>
        <w:t>. Esto refleja el compromiso de la ley de equilibrar la relación entre las partes y proteger la seguridad de los consumidores.</w:t>
      </w:r>
    </w:p>
    <w:p w14:paraId="4FBF8379" w14:textId="77777777" w:rsidR="00BA1A7F" w:rsidRPr="00974348" w:rsidRDefault="00BA1A7F" w:rsidP="00BA1A7F">
      <w:pPr>
        <w:spacing w:after="0" w:line="20" w:lineRule="atLeast"/>
        <w:rPr>
          <w:rFonts w:cs="Arial"/>
          <w:szCs w:val="20"/>
        </w:rPr>
      </w:pPr>
    </w:p>
    <w:p w14:paraId="0123A396" w14:textId="77777777" w:rsidR="00BA1A7F" w:rsidRPr="00974348" w:rsidRDefault="00BA1A7F" w:rsidP="00BA1A7F">
      <w:pPr>
        <w:spacing w:after="0" w:line="20" w:lineRule="atLeast"/>
        <w:ind w:firstLine="0"/>
        <w:rPr>
          <w:rFonts w:cs="Arial"/>
          <w:szCs w:val="20"/>
        </w:rPr>
      </w:pPr>
      <w:r w:rsidRPr="00974348">
        <w:rPr>
          <w:rFonts w:cs="Arial"/>
          <w:szCs w:val="20"/>
        </w:rPr>
        <w:t>CONSECUENCIAS POR INCUMPLIR LAS OBLIGACIONES.</w:t>
      </w:r>
    </w:p>
    <w:p w14:paraId="4F4750D0" w14:textId="77777777" w:rsidR="00BA1A7F" w:rsidRPr="00974348" w:rsidRDefault="00BA1A7F" w:rsidP="00BA1A7F">
      <w:pPr>
        <w:spacing w:after="0" w:line="20" w:lineRule="atLeast"/>
        <w:rPr>
          <w:rFonts w:cs="Arial"/>
          <w:szCs w:val="20"/>
        </w:rPr>
      </w:pPr>
      <w:r w:rsidRPr="00974348">
        <w:rPr>
          <w:rFonts w:cs="Arial"/>
          <w:szCs w:val="20"/>
        </w:rPr>
        <w:t>Las sanciones por violar la LFPC son variadas y pueden ir desde multas económicas hasta la suspensión de actividades comerciales. A continuación, se detallan las principales sanciones de acuerdo con los artículos relevantes de la ley:</w:t>
      </w:r>
    </w:p>
    <w:p w14:paraId="7DF4128D" w14:textId="77777777" w:rsidR="00BA1A7F" w:rsidRPr="00974348" w:rsidRDefault="00BA1A7F" w:rsidP="00BA1A7F">
      <w:pPr>
        <w:spacing w:after="0" w:line="20" w:lineRule="atLeast"/>
        <w:rPr>
          <w:rFonts w:cs="Arial"/>
          <w:szCs w:val="20"/>
        </w:rPr>
      </w:pPr>
    </w:p>
    <w:p w14:paraId="1778B279" w14:textId="77777777" w:rsidR="00BA1A7F" w:rsidRPr="00974348" w:rsidRDefault="00BA1A7F" w:rsidP="00BA1A7F">
      <w:pPr>
        <w:spacing w:after="0" w:line="20" w:lineRule="atLeast"/>
        <w:ind w:firstLine="0"/>
        <w:rPr>
          <w:rFonts w:cs="Arial"/>
          <w:szCs w:val="20"/>
        </w:rPr>
      </w:pPr>
      <w:r w:rsidRPr="00974348">
        <w:rPr>
          <w:rFonts w:cs="Arial"/>
          <w:szCs w:val="20"/>
        </w:rPr>
        <w:t>- MULTA ECONÓMICAS.</w:t>
      </w:r>
    </w:p>
    <w:p w14:paraId="0C637A31" w14:textId="77777777" w:rsidR="00BA1A7F" w:rsidRPr="00974348" w:rsidRDefault="00BA1A7F" w:rsidP="00BA1A7F">
      <w:pPr>
        <w:spacing w:after="0" w:line="20" w:lineRule="atLeast"/>
        <w:rPr>
          <w:rFonts w:cs="Arial"/>
          <w:szCs w:val="20"/>
        </w:rPr>
      </w:pPr>
      <w:r w:rsidRPr="00974348">
        <w:rPr>
          <w:rFonts w:cs="Arial"/>
          <w:b/>
          <w:bCs/>
          <w:szCs w:val="20"/>
        </w:rPr>
        <w:t>Las infracciones cometidas por los proveedores</w:t>
      </w:r>
      <w:r w:rsidRPr="00974348">
        <w:rPr>
          <w:rFonts w:cs="Arial"/>
          <w:szCs w:val="20"/>
        </w:rPr>
        <w:t xml:space="preserve"> serán sancionadas con multas que varían dependiendo de </w:t>
      </w:r>
      <w:r w:rsidRPr="00974348">
        <w:rPr>
          <w:rFonts w:cs="Arial"/>
          <w:b/>
          <w:bCs/>
          <w:szCs w:val="20"/>
        </w:rPr>
        <w:t>la gravedad de la violación</w:t>
      </w:r>
      <w:r w:rsidRPr="00974348">
        <w:rPr>
          <w:rFonts w:cs="Arial"/>
          <w:szCs w:val="20"/>
        </w:rPr>
        <w:t xml:space="preserve">. Las sanciones oscilan entre los $350.57 hasta los </w:t>
      </w:r>
      <w:r w:rsidRPr="00974348">
        <w:rPr>
          <w:rFonts w:cs="Arial"/>
          <w:b/>
          <w:bCs/>
          <w:szCs w:val="20"/>
        </w:rPr>
        <w:t>$3,939,305.36</w:t>
      </w:r>
      <w:r w:rsidRPr="00974348">
        <w:rPr>
          <w:rFonts w:cs="Arial"/>
          <w:szCs w:val="20"/>
        </w:rPr>
        <w:t>.‍</w:t>
      </w:r>
    </w:p>
    <w:p w14:paraId="5F53600C" w14:textId="77777777" w:rsidR="00BA1A7F" w:rsidRPr="00974348" w:rsidRDefault="00BA1A7F" w:rsidP="00BA1A7F">
      <w:pPr>
        <w:spacing w:after="0" w:line="20" w:lineRule="atLeast"/>
        <w:rPr>
          <w:rFonts w:cs="Arial"/>
          <w:szCs w:val="20"/>
        </w:rPr>
      </w:pPr>
    </w:p>
    <w:p w14:paraId="1C9899AF" w14:textId="77777777" w:rsidR="00BA1A7F" w:rsidRPr="00974348" w:rsidRDefault="00BA1A7F" w:rsidP="00BA1A7F">
      <w:pPr>
        <w:spacing w:after="0" w:line="20" w:lineRule="atLeast"/>
        <w:ind w:firstLine="0"/>
        <w:rPr>
          <w:rFonts w:cs="Arial"/>
          <w:szCs w:val="20"/>
        </w:rPr>
      </w:pPr>
      <w:r w:rsidRPr="00974348">
        <w:rPr>
          <w:rFonts w:cs="Arial"/>
          <w:szCs w:val="20"/>
        </w:rPr>
        <w:t>- CLAUSURA TEMPORAL DE ACTIVIDADES.</w:t>
      </w:r>
    </w:p>
    <w:p w14:paraId="254C8294" w14:textId="77777777" w:rsidR="00BA1A7F" w:rsidRPr="00974348" w:rsidRDefault="00BA1A7F" w:rsidP="00BA1A7F">
      <w:pPr>
        <w:spacing w:after="0" w:line="20" w:lineRule="atLeast"/>
        <w:rPr>
          <w:rFonts w:cs="Arial"/>
          <w:szCs w:val="20"/>
        </w:rPr>
      </w:pPr>
      <w:r w:rsidRPr="00974348">
        <w:rPr>
          <w:rFonts w:cs="Arial"/>
          <w:szCs w:val="20"/>
        </w:rPr>
        <w:t xml:space="preserve">En casos particularmente graves, la PROFECO puede sancionar al proveedor con la clausura total o parcial de su establecimiento. La clausura puede ser de hasta </w:t>
      </w:r>
      <w:r w:rsidRPr="00974348">
        <w:rPr>
          <w:rFonts w:cs="Arial"/>
          <w:b/>
          <w:bCs/>
          <w:szCs w:val="20"/>
        </w:rPr>
        <w:t>90 días</w:t>
      </w:r>
      <w:r w:rsidRPr="00974348">
        <w:rPr>
          <w:rFonts w:cs="Arial"/>
          <w:szCs w:val="20"/>
        </w:rPr>
        <w:t xml:space="preserve">, además de imponer una multa que oscila entre </w:t>
      </w:r>
      <w:r w:rsidRPr="00974348">
        <w:rPr>
          <w:rFonts w:cs="Arial"/>
          <w:b/>
          <w:bCs/>
          <w:szCs w:val="20"/>
        </w:rPr>
        <w:t>$210,344.21</w:t>
      </w:r>
      <w:r w:rsidRPr="00974348">
        <w:rPr>
          <w:rFonts w:cs="Arial"/>
          <w:szCs w:val="20"/>
        </w:rPr>
        <w:t xml:space="preserve"> y </w:t>
      </w:r>
      <w:r w:rsidRPr="00974348">
        <w:rPr>
          <w:rFonts w:cs="Arial"/>
          <w:b/>
          <w:bCs/>
          <w:szCs w:val="20"/>
        </w:rPr>
        <w:t>$5,889,637.72</w:t>
      </w:r>
      <w:r w:rsidRPr="00974348">
        <w:rPr>
          <w:rFonts w:cs="Arial"/>
          <w:szCs w:val="20"/>
        </w:rPr>
        <w:t xml:space="preserve">. Esta sanción se aplica en situaciones donde la infracción podría </w:t>
      </w:r>
      <w:r w:rsidRPr="00974348">
        <w:rPr>
          <w:rFonts w:cs="Arial"/>
          <w:b/>
          <w:bCs/>
          <w:szCs w:val="20"/>
        </w:rPr>
        <w:t>afectar significativamente los derechos e intereses de los consumidores</w:t>
      </w:r>
      <w:r w:rsidRPr="00974348">
        <w:rPr>
          <w:rFonts w:cs="Arial"/>
          <w:szCs w:val="20"/>
        </w:rPr>
        <w:t xml:space="preserve"> o cuando </w:t>
      </w:r>
      <w:r w:rsidRPr="00974348">
        <w:rPr>
          <w:rFonts w:cs="Arial"/>
          <w:b/>
          <w:bCs/>
          <w:szCs w:val="20"/>
        </w:rPr>
        <w:t>la actividad comercial pone en riesgo la seguridad</w:t>
      </w:r>
      <w:r w:rsidRPr="00974348">
        <w:rPr>
          <w:rFonts w:cs="Arial"/>
          <w:szCs w:val="20"/>
        </w:rPr>
        <w:t xml:space="preserve">, </w:t>
      </w:r>
      <w:r w:rsidRPr="00974348">
        <w:rPr>
          <w:rFonts w:cs="Arial"/>
          <w:b/>
          <w:bCs/>
          <w:szCs w:val="20"/>
        </w:rPr>
        <w:t>salud</w:t>
      </w:r>
      <w:r w:rsidRPr="00974348">
        <w:rPr>
          <w:rFonts w:cs="Arial"/>
          <w:szCs w:val="20"/>
        </w:rPr>
        <w:t xml:space="preserve"> o </w:t>
      </w:r>
      <w:r w:rsidRPr="00974348">
        <w:rPr>
          <w:rFonts w:cs="Arial"/>
          <w:b/>
          <w:bCs/>
          <w:szCs w:val="20"/>
        </w:rPr>
        <w:t>vida de los consumidores</w:t>
      </w:r>
      <w:r w:rsidRPr="00974348">
        <w:rPr>
          <w:rFonts w:cs="Arial"/>
          <w:szCs w:val="20"/>
        </w:rPr>
        <w:t>.</w:t>
      </w:r>
    </w:p>
    <w:p w14:paraId="033A1D7E" w14:textId="77777777" w:rsidR="00BA1A7F" w:rsidRPr="00974348" w:rsidRDefault="00BA1A7F" w:rsidP="00BA1A7F">
      <w:pPr>
        <w:spacing w:after="0" w:line="20" w:lineRule="atLeast"/>
        <w:rPr>
          <w:rFonts w:cs="Arial"/>
          <w:szCs w:val="20"/>
        </w:rPr>
      </w:pPr>
    </w:p>
    <w:p w14:paraId="678A2750" w14:textId="77777777" w:rsidR="00BA1A7F" w:rsidRPr="00974348" w:rsidRDefault="00BA1A7F" w:rsidP="00BA1A7F">
      <w:pPr>
        <w:spacing w:after="0" w:line="20" w:lineRule="atLeast"/>
        <w:ind w:firstLine="0"/>
        <w:rPr>
          <w:rFonts w:cs="Arial"/>
          <w:szCs w:val="20"/>
        </w:rPr>
      </w:pPr>
      <w:r w:rsidRPr="00974348">
        <w:rPr>
          <w:rFonts w:cs="Arial"/>
          <w:szCs w:val="20"/>
        </w:rPr>
        <w:t>- PROHIBICIÓN DE COMERCIALIZACIÓN.</w:t>
      </w:r>
    </w:p>
    <w:p w14:paraId="3A131F47" w14:textId="05B771A8" w:rsidR="00BA1A7F" w:rsidRPr="00974348" w:rsidRDefault="00BA1A7F" w:rsidP="00BA1A7F">
      <w:pPr>
        <w:spacing w:after="0" w:line="20" w:lineRule="atLeast"/>
        <w:rPr>
          <w:rFonts w:cs="Arial"/>
          <w:szCs w:val="20"/>
        </w:rPr>
      </w:pPr>
      <w:r w:rsidRPr="00974348">
        <w:rPr>
          <w:rFonts w:cs="Arial"/>
          <w:b/>
          <w:bCs/>
          <w:szCs w:val="20"/>
        </w:rPr>
        <w:t>En caso de que un producto no cumpla con las disposiciones de la ley</w:t>
      </w:r>
      <w:r w:rsidRPr="00974348">
        <w:rPr>
          <w:rFonts w:cs="Arial"/>
          <w:szCs w:val="20"/>
        </w:rPr>
        <w:t xml:space="preserve"> y no sea susceptible de acondicionarse, reprocesarse, repararse o sustituirse conforme a la </w:t>
      </w:r>
      <w:r w:rsidRPr="00974348">
        <w:rPr>
          <w:rFonts w:cs="Arial"/>
          <w:b/>
          <w:bCs/>
          <w:szCs w:val="20"/>
        </w:rPr>
        <w:t>normativa</w:t>
      </w:r>
      <w:r w:rsidRPr="00974348">
        <w:rPr>
          <w:rFonts w:cs="Arial"/>
          <w:szCs w:val="20"/>
        </w:rPr>
        <w:t xml:space="preserve">, la </w:t>
      </w:r>
      <w:r w:rsidRPr="00974348">
        <w:rPr>
          <w:rFonts w:cs="Arial"/>
          <w:b/>
          <w:bCs/>
          <w:szCs w:val="20"/>
        </w:rPr>
        <w:t>PROFECO</w:t>
      </w:r>
      <w:r w:rsidRPr="00974348">
        <w:rPr>
          <w:rFonts w:cs="Arial"/>
          <w:szCs w:val="20"/>
        </w:rPr>
        <w:t xml:space="preserve"> puede </w:t>
      </w:r>
      <w:r w:rsidRPr="00974348">
        <w:rPr>
          <w:rFonts w:cs="Arial"/>
          <w:b/>
          <w:bCs/>
          <w:szCs w:val="20"/>
        </w:rPr>
        <w:t>prohibir la comercialización</w:t>
      </w:r>
      <w:r w:rsidRPr="00974348">
        <w:rPr>
          <w:rFonts w:cs="Arial"/>
          <w:szCs w:val="20"/>
        </w:rPr>
        <w:t xml:space="preserve"> de ese producto.</w:t>
      </w:r>
    </w:p>
    <w:p w14:paraId="0AA3B0E7" w14:textId="77777777" w:rsidR="00BA1A7F" w:rsidRPr="00974348" w:rsidRDefault="00BA1A7F" w:rsidP="00BA1A7F">
      <w:pPr>
        <w:spacing w:after="0" w:line="20" w:lineRule="atLeast"/>
        <w:rPr>
          <w:rFonts w:cs="Arial"/>
          <w:szCs w:val="20"/>
        </w:rPr>
      </w:pPr>
    </w:p>
    <w:p w14:paraId="44C633AF" w14:textId="77777777" w:rsidR="00BA1A7F" w:rsidRPr="00974348" w:rsidRDefault="00BA1A7F" w:rsidP="00BA1A7F">
      <w:pPr>
        <w:spacing w:after="0" w:line="20" w:lineRule="atLeast"/>
        <w:ind w:firstLine="0"/>
        <w:rPr>
          <w:rFonts w:cs="Arial"/>
          <w:szCs w:val="20"/>
        </w:rPr>
      </w:pPr>
      <w:r w:rsidRPr="00974348">
        <w:rPr>
          <w:rFonts w:cs="Arial"/>
          <w:szCs w:val="20"/>
        </w:rPr>
        <w:t>CRITERIOS PARA IMPONER SANCIONES.</w:t>
      </w:r>
    </w:p>
    <w:p w14:paraId="02B98909" w14:textId="77777777" w:rsidR="00BA1A7F" w:rsidRPr="00974348" w:rsidRDefault="00BA1A7F" w:rsidP="00BA1A7F">
      <w:pPr>
        <w:spacing w:after="0" w:line="20" w:lineRule="atLeast"/>
        <w:rPr>
          <w:rFonts w:cs="Arial"/>
          <w:szCs w:val="20"/>
        </w:rPr>
      </w:pPr>
      <w:r w:rsidRPr="00974348">
        <w:rPr>
          <w:rFonts w:cs="Arial"/>
          <w:szCs w:val="20"/>
        </w:rPr>
        <w:t xml:space="preserve">La </w:t>
      </w:r>
      <w:r w:rsidRPr="00974348">
        <w:rPr>
          <w:rFonts w:cs="Arial"/>
          <w:b/>
          <w:bCs/>
          <w:szCs w:val="20"/>
        </w:rPr>
        <w:t>PROFECO</w:t>
      </w:r>
      <w:r w:rsidRPr="00974348">
        <w:rPr>
          <w:rFonts w:cs="Arial"/>
          <w:szCs w:val="20"/>
        </w:rPr>
        <w:t xml:space="preserve"> determinará las sanciones tomando en cuenta varios factores, como </w:t>
      </w:r>
      <w:r w:rsidRPr="00974348">
        <w:rPr>
          <w:rFonts w:cs="Arial"/>
          <w:b/>
          <w:bCs/>
          <w:szCs w:val="20"/>
        </w:rPr>
        <w:t>el perjuicio causado al consumidor</w:t>
      </w:r>
      <w:r w:rsidRPr="00974348">
        <w:rPr>
          <w:rFonts w:cs="Arial"/>
          <w:szCs w:val="20"/>
        </w:rPr>
        <w:t xml:space="preserve">, el carácter </w:t>
      </w:r>
      <w:r w:rsidRPr="00974348">
        <w:rPr>
          <w:rFonts w:cs="Arial"/>
          <w:b/>
          <w:bCs/>
          <w:szCs w:val="20"/>
        </w:rPr>
        <w:t>intencional</w:t>
      </w:r>
      <w:r w:rsidRPr="00974348">
        <w:rPr>
          <w:rFonts w:cs="Arial"/>
          <w:szCs w:val="20"/>
        </w:rPr>
        <w:t xml:space="preserve"> de la infracción, la reincidencia, y la situación económica del infractor. También se tendrán en cuenta los hechos generales de la infracción.</w:t>
      </w:r>
    </w:p>
    <w:p w14:paraId="22CAC42F" w14:textId="77777777" w:rsidR="00BA1A7F" w:rsidRPr="00974348" w:rsidRDefault="00BA1A7F" w:rsidP="00BA1A7F">
      <w:pPr>
        <w:spacing w:after="0" w:line="20" w:lineRule="atLeast"/>
        <w:rPr>
          <w:rFonts w:cs="Arial"/>
          <w:szCs w:val="20"/>
        </w:rPr>
      </w:pPr>
    </w:p>
    <w:p w14:paraId="57D51578" w14:textId="77777777" w:rsidR="00BA1A7F" w:rsidRPr="00974348" w:rsidRDefault="00BA1A7F" w:rsidP="00BA1A7F">
      <w:pPr>
        <w:spacing w:after="0" w:line="20" w:lineRule="atLeast"/>
        <w:ind w:firstLine="0"/>
        <w:rPr>
          <w:rFonts w:cs="Arial"/>
          <w:szCs w:val="20"/>
        </w:rPr>
      </w:pPr>
      <w:r w:rsidRPr="00974348">
        <w:rPr>
          <w:rFonts w:cs="Arial"/>
          <w:szCs w:val="20"/>
        </w:rPr>
        <w:t>- ARTÍCULO 10 – SEGURIDAD DE LOS PRODUCTOS.</w:t>
      </w:r>
    </w:p>
    <w:p w14:paraId="24A577A2" w14:textId="77777777" w:rsidR="00BA1A7F" w:rsidRPr="00974348" w:rsidRDefault="00BA1A7F" w:rsidP="00BA1A7F">
      <w:pPr>
        <w:spacing w:after="0" w:line="20" w:lineRule="atLeast"/>
        <w:rPr>
          <w:rFonts w:cs="Arial"/>
          <w:szCs w:val="20"/>
        </w:rPr>
      </w:pPr>
      <w:r w:rsidRPr="00974348">
        <w:rPr>
          <w:rFonts w:cs="Arial"/>
          <w:b/>
          <w:bCs/>
          <w:szCs w:val="20"/>
        </w:rPr>
        <w:t>Ningún proveedor</w:t>
      </w:r>
      <w:r w:rsidRPr="00974348">
        <w:rPr>
          <w:rFonts w:cs="Arial"/>
          <w:szCs w:val="20"/>
        </w:rPr>
        <w:t xml:space="preserve"> puede ofrecer productos que impliquen </w:t>
      </w:r>
      <w:r w:rsidRPr="00974348">
        <w:rPr>
          <w:rFonts w:cs="Arial"/>
          <w:b/>
          <w:bCs/>
          <w:szCs w:val="20"/>
        </w:rPr>
        <w:t>riesgos para la salud</w:t>
      </w:r>
      <w:r w:rsidRPr="00974348">
        <w:rPr>
          <w:rFonts w:cs="Arial"/>
          <w:szCs w:val="20"/>
        </w:rPr>
        <w:t xml:space="preserve"> o </w:t>
      </w:r>
      <w:r w:rsidRPr="00974348">
        <w:rPr>
          <w:rFonts w:cs="Arial"/>
          <w:b/>
          <w:bCs/>
          <w:szCs w:val="20"/>
        </w:rPr>
        <w:t>seguridad si no cuentan con las medidas necesarias para evitar daños</w:t>
      </w:r>
      <w:r w:rsidRPr="00974348">
        <w:rPr>
          <w:rFonts w:cs="Arial"/>
          <w:szCs w:val="20"/>
        </w:rPr>
        <w:t>.</w:t>
      </w:r>
    </w:p>
    <w:p w14:paraId="7AEB4FEC" w14:textId="77777777" w:rsidR="00BA1A7F" w:rsidRDefault="00BA1A7F" w:rsidP="00BA1A7F">
      <w:pPr>
        <w:spacing w:after="0" w:line="20" w:lineRule="atLeast"/>
        <w:rPr>
          <w:rFonts w:cs="Arial"/>
          <w:b/>
          <w:bCs/>
          <w:szCs w:val="20"/>
        </w:rPr>
      </w:pPr>
    </w:p>
    <w:p w14:paraId="30661B47" w14:textId="77777777" w:rsidR="00BA1A7F" w:rsidRPr="00974348" w:rsidRDefault="00BA1A7F" w:rsidP="00BA1A7F">
      <w:pPr>
        <w:spacing w:after="0" w:line="20" w:lineRule="atLeast"/>
        <w:rPr>
          <w:rFonts w:cs="Arial"/>
          <w:szCs w:val="20"/>
        </w:rPr>
      </w:pPr>
      <w:r w:rsidRPr="00974348">
        <w:rPr>
          <w:rFonts w:cs="Arial"/>
          <w:b/>
          <w:bCs/>
          <w:szCs w:val="20"/>
        </w:rPr>
        <w:t>La mala colocación</w:t>
      </w:r>
      <w:r w:rsidRPr="00974348">
        <w:rPr>
          <w:rFonts w:cs="Arial"/>
          <w:szCs w:val="20"/>
        </w:rPr>
        <w:t xml:space="preserve"> de la carcasa protectora y la </w:t>
      </w:r>
      <w:r w:rsidRPr="00974348">
        <w:rPr>
          <w:rFonts w:cs="Arial"/>
          <w:b/>
          <w:bCs/>
          <w:szCs w:val="20"/>
        </w:rPr>
        <w:t>falta de manual</w:t>
      </w:r>
      <w:r w:rsidRPr="00974348">
        <w:rPr>
          <w:rFonts w:cs="Arial"/>
          <w:szCs w:val="20"/>
        </w:rPr>
        <w:t xml:space="preserve"> constituyen una </w:t>
      </w:r>
      <w:r w:rsidRPr="00974348">
        <w:rPr>
          <w:rFonts w:cs="Arial"/>
          <w:b/>
          <w:bCs/>
          <w:szCs w:val="20"/>
        </w:rPr>
        <w:t>falla de seguridad</w:t>
      </w:r>
      <w:r w:rsidRPr="00974348">
        <w:rPr>
          <w:rFonts w:cs="Arial"/>
          <w:szCs w:val="20"/>
        </w:rPr>
        <w:t>.</w:t>
      </w:r>
    </w:p>
    <w:p w14:paraId="58314716" w14:textId="77777777" w:rsidR="00BA1A7F" w:rsidRPr="00974348" w:rsidRDefault="00BA1A7F" w:rsidP="00BA1A7F">
      <w:pPr>
        <w:spacing w:after="0" w:line="20" w:lineRule="atLeast"/>
        <w:rPr>
          <w:rFonts w:cs="Arial"/>
          <w:szCs w:val="20"/>
        </w:rPr>
      </w:pPr>
    </w:p>
    <w:p w14:paraId="7580FE17" w14:textId="77777777" w:rsidR="00BA1A7F" w:rsidRPr="00974348" w:rsidRDefault="00BA1A7F" w:rsidP="00BA1A7F">
      <w:pPr>
        <w:spacing w:after="0" w:line="20" w:lineRule="atLeast"/>
        <w:ind w:firstLine="0"/>
        <w:rPr>
          <w:rFonts w:cs="Arial"/>
          <w:szCs w:val="20"/>
        </w:rPr>
      </w:pPr>
      <w:r w:rsidRPr="00974348">
        <w:rPr>
          <w:rFonts w:cs="Arial"/>
          <w:szCs w:val="20"/>
        </w:rPr>
        <w:t>- NORMA OFICIAL MEXICANA (NOM-024-SCFI-2013).</w:t>
      </w:r>
    </w:p>
    <w:p w14:paraId="70A0B628" w14:textId="77777777" w:rsidR="00BA1A7F" w:rsidRPr="00974348" w:rsidRDefault="00BA1A7F" w:rsidP="00BA1A7F">
      <w:pPr>
        <w:spacing w:after="0" w:line="20" w:lineRule="atLeast"/>
        <w:rPr>
          <w:rFonts w:cs="Arial"/>
          <w:szCs w:val="20"/>
        </w:rPr>
      </w:pPr>
      <w:r w:rsidRPr="00974348">
        <w:rPr>
          <w:rFonts w:cs="Arial"/>
          <w:b/>
          <w:bCs/>
          <w:szCs w:val="20"/>
        </w:rPr>
        <w:t>Obliga</w:t>
      </w:r>
      <w:r w:rsidRPr="00974348">
        <w:rPr>
          <w:rFonts w:cs="Arial"/>
          <w:szCs w:val="20"/>
        </w:rPr>
        <w:t xml:space="preserve"> a que los </w:t>
      </w:r>
      <w:r w:rsidRPr="00974348">
        <w:rPr>
          <w:rFonts w:cs="Arial"/>
          <w:b/>
          <w:bCs/>
          <w:szCs w:val="20"/>
        </w:rPr>
        <w:t>productos</w:t>
      </w:r>
      <w:r w:rsidRPr="00974348">
        <w:rPr>
          <w:rFonts w:cs="Arial"/>
          <w:szCs w:val="20"/>
        </w:rPr>
        <w:t xml:space="preserve"> </w:t>
      </w:r>
      <w:r w:rsidRPr="00974348">
        <w:rPr>
          <w:rFonts w:cs="Arial"/>
          <w:b/>
          <w:bCs/>
          <w:szCs w:val="20"/>
        </w:rPr>
        <w:t>eléctricos</w:t>
      </w:r>
      <w:r w:rsidRPr="00974348">
        <w:rPr>
          <w:rFonts w:cs="Arial"/>
          <w:szCs w:val="20"/>
        </w:rPr>
        <w:t xml:space="preserve"> y electrónicos </w:t>
      </w:r>
      <w:r w:rsidRPr="00974348">
        <w:rPr>
          <w:rFonts w:cs="Arial"/>
          <w:b/>
          <w:bCs/>
          <w:szCs w:val="20"/>
        </w:rPr>
        <w:t>vendidos</w:t>
      </w:r>
      <w:r w:rsidRPr="00974348">
        <w:rPr>
          <w:rFonts w:cs="Arial"/>
          <w:szCs w:val="20"/>
        </w:rPr>
        <w:t xml:space="preserve"> </w:t>
      </w:r>
      <w:r w:rsidRPr="00974348">
        <w:rPr>
          <w:rFonts w:cs="Arial"/>
          <w:b/>
          <w:bCs/>
          <w:szCs w:val="20"/>
        </w:rPr>
        <w:t>en</w:t>
      </w:r>
      <w:r w:rsidRPr="00974348">
        <w:rPr>
          <w:rFonts w:cs="Arial"/>
          <w:szCs w:val="20"/>
        </w:rPr>
        <w:t xml:space="preserve"> </w:t>
      </w:r>
      <w:r w:rsidRPr="00974348">
        <w:rPr>
          <w:rFonts w:cs="Arial"/>
          <w:b/>
          <w:bCs/>
          <w:szCs w:val="20"/>
        </w:rPr>
        <w:t>México</w:t>
      </w:r>
      <w:r w:rsidRPr="00974348">
        <w:rPr>
          <w:rFonts w:cs="Arial"/>
          <w:szCs w:val="20"/>
        </w:rPr>
        <w:t xml:space="preserve"> incluyan </w:t>
      </w:r>
      <w:r w:rsidRPr="00974348">
        <w:rPr>
          <w:rFonts w:cs="Arial"/>
          <w:b/>
          <w:bCs/>
          <w:szCs w:val="20"/>
        </w:rPr>
        <w:t>manual</w:t>
      </w:r>
      <w:r w:rsidRPr="00974348">
        <w:rPr>
          <w:rFonts w:cs="Arial"/>
          <w:szCs w:val="20"/>
        </w:rPr>
        <w:t xml:space="preserve"> </w:t>
      </w:r>
      <w:r w:rsidRPr="00974348">
        <w:rPr>
          <w:rFonts w:cs="Arial"/>
          <w:b/>
          <w:bCs/>
          <w:szCs w:val="20"/>
        </w:rPr>
        <w:t>en</w:t>
      </w:r>
      <w:r w:rsidRPr="00974348">
        <w:rPr>
          <w:rFonts w:cs="Arial"/>
          <w:szCs w:val="20"/>
        </w:rPr>
        <w:t xml:space="preserve"> </w:t>
      </w:r>
      <w:r w:rsidRPr="00974348">
        <w:rPr>
          <w:rFonts w:cs="Arial"/>
          <w:b/>
          <w:bCs/>
          <w:szCs w:val="20"/>
        </w:rPr>
        <w:t>español</w:t>
      </w:r>
      <w:r w:rsidRPr="00974348">
        <w:rPr>
          <w:rFonts w:cs="Arial"/>
          <w:szCs w:val="20"/>
        </w:rPr>
        <w:t xml:space="preserve"> con instrucciones claras de instalación, uso y </w:t>
      </w:r>
      <w:r w:rsidRPr="00974348">
        <w:rPr>
          <w:rFonts w:cs="Arial"/>
          <w:b/>
          <w:bCs/>
          <w:szCs w:val="20"/>
        </w:rPr>
        <w:t>sus</w:t>
      </w:r>
      <w:r w:rsidRPr="00974348">
        <w:rPr>
          <w:rFonts w:cs="Arial"/>
          <w:szCs w:val="20"/>
        </w:rPr>
        <w:t xml:space="preserve"> </w:t>
      </w:r>
      <w:r w:rsidRPr="00974348">
        <w:rPr>
          <w:rFonts w:cs="Arial"/>
          <w:b/>
          <w:bCs/>
          <w:szCs w:val="20"/>
        </w:rPr>
        <w:t>precauciones</w:t>
      </w:r>
      <w:r w:rsidRPr="00974348">
        <w:rPr>
          <w:rFonts w:cs="Arial"/>
          <w:szCs w:val="20"/>
        </w:rPr>
        <w:t>.</w:t>
      </w:r>
    </w:p>
    <w:p w14:paraId="60791BD5" w14:textId="77777777" w:rsidR="00BA1A7F" w:rsidRDefault="00BA1A7F" w:rsidP="00BA1A7F">
      <w:pPr>
        <w:spacing w:after="0" w:line="20" w:lineRule="atLeast"/>
        <w:rPr>
          <w:rFonts w:cs="Arial"/>
          <w:b/>
          <w:bCs/>
          <w:szCs w:val="20"/>
        </w:rPr>
      </w:pPr>
    </w:p>
    <w:p w14:paraId="212DAB99" w14:textId="77777777" w:rsidR="00BA1A7F" w:rsidRPr="00974348" w:rsidRDefault="00BA1A7F" w:rsidP="00BA1A7F">
      <w:pPr>
        <w:spacing w:after="0" w:line="20" w:lineRule="atLeast"/>
        <w:rPr>
          <w:rFonts w:cs="Arial"/>
          <w:szCs w:val="20"/>
        </w:rPr>
      </w:pPr>
      <w:r w:rsidRPr="00974348">
        <w:rPr>
          <w:rFonts w:cs="Arial"/>
          <w:b/>
          <w:bCs/>
          <w:szCs w:val="20"/>
        </w:rPr>
        <w:t>La ausencia del manual es una violación directa a esta norma, y se debe denunciar ante la Dirección General de Normas (DGN).</w:t>
      </w:r>
    </w:p>
    <w:p w14:paraId="701CD1AA" w14:textId="77777777" w:rsidR="00BA1A7F" w:rsidRPr="00974348" w:rsidRDefault="00BA1A7F" w:rsidP="00BA1A7F">
      <w:pPr>
        <w:spacing w:after="0" w:line="20" w:lineRule="atLeast"/>
        <w:rPr>
          <w:rFonts w:cs="Arial"/>
          <w:szCs w:val="20"/>
        </w:rPr>
      </w:pPr>
    </w:p>
    <w:p w14:paraId="1CA452BB" w14:textId="77777777" w:rsidR="00BA1A7F" w:rsidRPr="00974348" w:rsidRDefault="00BA1A7F" w:rsidP="00BA1A7F">
      <w:pPr>
        <w:spacing w:after="0" w:line="20" w:lineRule="atLeast"/>
        <w:ind w:firstLine="0"/>
        <w:rPr>
          <w:rFonts w:cs="Arial"/>
          <w:szCs w:val="20"/>
        </w:rPr>
      </w:pPr>
      <w:r w:rsidRPr="00974348">
        <w:rPr>
          <w:rFonts w:cs="Arial"/>
          <w:szCs w:val="20"/>
        </w:rPr>
        <w:t>- RESPONSABILIDAD DE LA PLATAFORMA (MERCADO LIBRE).</w:t>
      </w:r>
    </w:p>
    <w:p w14:paraId="6706A008" w14:textId="77777777" w:rsidR="00BA1A7F" w:rsidRPr="00974348" w:rsidRDefault="00BA1A7F" w:rsidP="00BA1A7F">
      <w:pPr>
        <w:spacing w:after="0" w:line="20" w:lineRule="atLeast"/>
        <w:rPr>
          <w:rFonts w:cs="Arial"/>
          <w:szCs w:val="20"/>
        </w:rPr>
      </w:pPr>
      <w:r w:rsidRPr="00974348">
        <w:rPr>
          <w:rFonts w:cs="Arial"/>
          <w:szCs w:val="20"/>
        </w:rPr>
        <w:t xml:space="preserve">Aunque Mercado Libre actúe como intermediario, tiene </w:t>
      </w:r>
      <w:r w:rsidRPr="00974348">
        <w:rPr>
          <w:rFonts w:cs="Arial"/>
          <w:b/>
          <w:bCs/>
          <w:szCs w:val="20"/>
        </w:rPr>
        <w:t>obligaciones de seguridad</w:t>
      </w:r>
      <w:r w:rsidRPr="00974348">
        <w:rPr>
          <w:rFonts w:cs="Arial"/>
          <w:szCs w:val="20"/>
        </w:rPr>
        <w:t xml:space="preserve"> e </w:t>
      </w:r>
      <w:r w:rsidRPr="00974348">
        <w:rPr>
          <w:rFonts w:cs="Arial"/>
          <w:b/>
          <w:bCs/>
          <w:szCs w:val="20"/>
        </w:rPr>
        <w:t>información</w:t>
      </w:r>
      <w:r w:rsidRPr="00974348">
        <w:rPr>
          <w:rFonts w:cs="Arial"/>
          <w:szCs w:val="20"/>
        </w:rPr>
        <w:t xml:space="preserve"> bajo la </w:t>
      </w:r>
      <w:r w:rsidRPr="00974348">
        <w:rPr>
          <w:rFonts w:cs="Arial"/>
          <w:b/>
          <w:bCs/>
          <w:szCs w:val="20"/>
        </w:rPr>
        <w:t>LFPC</w:t>
      </w:r>
      <w:r w:rsidRPr="00974348">
        <w:rPr>
          <w:rFonts w:cs="Arial"/>
          <w:szCs w:val="20"/>
        </w:rPr>
        <w:t xml:space="preserve"> y debe colaborar con </w:t>
      </w:r>
      <w:r w:rsidRPr="00974348">
        <w:rPr>
          <w:rFonts w:cs="Arial"/>
          <w:b/>
          <w:bCs/>
          <w:szCs w:val="20"/>
        </w:rPr>
        <w:t>PROFECO</w:t>
      </w:r>
      <w:r w:rsidRPr="00974348">
        <w:rPr>
          <w:rFonts w:cs="Arial"/>
          <w:szCs w:val="20"/>
        </w:rPr>
        <w:t xml:space="preserve"> si se presenta una queja.</w:t>
      </w:r>
    </w:p>
    <w:p w14:paraId="0436336B" w14:textId="77777777" w:rsidR="00BA1A7F" w:rsidRDefault="00BA1A7F" w:rsidP="00BA1A7F">
      <w:pPr>
        <w:spacing w:after="0" w:line="20" w:lineRule="atLeast"/>
        <w:rPr>
          <w:rFonts w:cs="Arial"/>
          <w:szCs w:val="20"/>
        </w:rPr>
      </w:pPr>
    </w:p>
    <w:p w14:paraId="2E5F418D" w14:textId="77777777" w:rsidR="00BA1A7F" w:rsidRPr="00974348" w:rsidRDefault="00BA1A7F" w:rsidP="00BA1A7F">
      <w:pPr>
        <w:spacing w:after="0" w:line="20" w:lineRule="atLeast"/>
        <w:rPr>
          <w:rFonts w:cs="Arial"/>
          <w:szCs w:val="20"/>
        </w:rPr>
      </w:pPr>
      <w:r w:rsidRPr="00974348">
        <w:rPr>
          <w:rFonts w:cs="Arial"/>
          <w:szCs w:val="20"/>
        </w:rPr>
        <w:t xml:space="preserve">La LFPC en el </w:t>
      </w:r>
      <w:r w:rsidRPr="00974348">
        <w:rPr>
          <w:rFonts w:cs="Arial"/>
          <w:b/>
          <w:bCs/>
          <w:szCs w:val="20"/>
        </w:rPr>
        <w:t>Artículo 76 bis</w:t>
      </w:r>
      <w:r w:rsidRPr="00974348">
        <w:rPr>
          <w:rFonts w:cs="Arial"/>
          <w:szCs w:val="20"/>
        </w:rPr>
        <w:t xml:space="preserve">, establece que </w:t>
      </w:r>
      <w:r w:rsidRPr="00974348">
        <w:rPr>
          <w:rFonts w:cs="Arial"/>
          <w:b/>
          <w:bCs/>
          <w:szCs w:val="20"/>
        </w:rPr>
        <w:t>los proveedores que venden</w:t>
      </w:r>
      <w:r w:rsidRPr="00974348">
        <w:rPr>
          <w:rFonts w:cs="Arial"/>
          <w:szCs w:val="20"/>
        </w:rPr>
        <w:t xml:space="preserve"> a través de </w:t>
      </w:r>
      <w:r w:rsidRPr="00974348">
        <w:rPr>
          <w:rFonts w:cs="Arial"/>
          <w:b/>
          <w:bCs/>
          <w:szCs w:val="20"/>
        </w:rPr>
        <w:t>medios electrónicos</w:t>
      </w:r>
      <w:r w:rsidRPr="00974348">
        <w:rPr>
          <w:rFonts w:cs="Arial"/>
          <w:szCs w:val="20"/>
        </w:rPr>
        <w:t xml:space="preserve"> deben </w:t>
      </w:r>
      <w:r w:rsidRPr="00974348">
        <w:rPr>
          <w:rFonts w:cs="Arial"/>
          <w:b/>
          <w:bCs/>
          <w:szCs w:val="20"/>
        </w:rPr>
        <w:t>proporcionar información clara</w:t>
      </w:r>
      <w:r w:rsidRPr="00974348">
        <w:rPr>
          <w:rFonts w:cs="Arial"/>
          <w:szCs w:val="20"/>
        </w:rPr>
        <w:t xml:space="preserve"> y </w:t>
      </w:r>
      <w:r w:rsidRPr="00974348">
        <w:rPr>
          <w:rFonts w:cs="Arial"/>
          <w:b/>
          <w:bCs/>
          <w:szCs w:val="20"/>
        </w:rPr>
        <w:t>cumplir</w:t>
      </w:r>
      <w:r w:rsidRPr="00974348">
        <w:rPr>
          <w:rFonts w:cs="Arial"/>
          <w:szCs w:val="20"/>
        </w:rPr>
        <w:t xml:space="preserve"> con </w:t>
      </w:r>
      <w:r w:rsidRPr="00974348">
        <w:rPr>
          <w:rFonts w:cs="Arial"/>
          <w:b/>
          <w:bCs/>
          <w:szCs w:val="20"/>
        </w:rPr>
        <w:t>normas de seguridad</w:t>
      </w:r>
      <w:r w:rsidRPr="00974348">
        <w:rPr>
          <w:rFonts w:cs="Arial"/>
          <w:szCs w:val="20"/>
        </w:rPr>
        <w:t>.</w:t>
      </w:r>
    </w:p>
    <w:p w14:paraId="1762821C" w14:textId="77777777" w:rsidR="00BA1A7F" w:rsidRPr="00974348" w:rsidRDefault="00BA1A7F" w:rsidP="00BA1A7F">
      <w:pPr>
        <w:spacing w:after="0" w:line="20" w:lineRule="atLeast"/>
        <w:rPr>
          <w:rFonts w:cs="Arial"/>
          <w:szCs w:val="20"/>
        </w:rPr>
      </w:pPr>
    </w:p>
    <w:p w14:paraId="39263561" w14:textId="77777777" w:rsidR="00BA1A7F" w:rsidRPr="00974348" w:rsidRDefault="00BA1A7F" w:rsidP="00BA1A7F">
      <w:pPr>
        <w:spacing w:after="0" w:line="20" w:lineRule="atLeast"/>
        <w:ind w:firstLine="0"/>
        <w:rPr>
          <w:rFonts w:cs="Arial"/>
          <w:szCs w:val="20"/>
        </w:rPr>
      </w:pPr>
      <w:r w:rsidRPr="00974348">
        <w:rPr>
          <w:rFonts w:cs="Arial"/>
          <w:szCs w:val="20"/>
        </w:rPr>
        <w:t>- LAS ACCIÓN POR RESPONSABILIDAD CIVIL.</w:t>
      </w:r>
    </w:p>
    <w:p w14:paraId="09DA8F7A" w14:textId="77777777" w:rsidR="00BA1A7F" w:rsidRPr="00974348" w:rsidRDefault="00BA1A7F" w:rsidP="00BA1A7F">
      <w:pPr>
        <w:spacing w:after="0" w:line="20" w:lineRule="atLeast"/>
        <w:rPr>
          <w:rFonts w:cs="Arial"/>
          <w:szCs w:val="20"/>
        </w:rPr>
      </w:pPr>
      <w:r w:rsidRPr="00974348">
        <w:rPr>
          <w:rFonts w:cs="Arial"/>
          <w:szCs w:val="20"/>
        </w:rPr>
        <w:lastRenderedPageBreak/>
        <w:t xml:space="preserve">El </w:t>
      </w:r>
      <w:r w:rsidRPr="00974348">
        <w:rPr>
          <w:rFonts w:cs="Arial"/>
          <w:b/>
          <w:bCs/>
          <w:szCs w:val="20"/>
        </w:rPr>
        <w:t>Código Civil Federal</w:t>
      </w:r>
      <w:r w:rsidRPr="00974348">
        <w:rPr>
          <w:rFonts w:cs="Arial"/>
          <w:szCs w:val="20"/>
        </w:rPr>
        <w:t xml:space="preserve"> en el </w:t>
      </w:r>
      <w:r w:rsidRPr="00974348">
        <w:rPr>
          <w:rFonts w:cs="Arial"/>
          <w:b/>
          <w:bCs/>
          <w:szCs w:val="20"/>
        </w:rPr>
        <w:t>Artículo 1910</w:t>
      </w:r>
      <w:r w:rsidRPr="00974348">
        <w:rPr>
          <w:rFonts w:cs="Arial"/>
          <w:szCs w:val="20"/>
        </w:rPr>
        <w:t xml:space="preserve">, establece que </w:t>
      </w:r>
      <w:r w:rsidRPr="00974348">
        <w:rPr>
          <w:rFonts w:cs="Arial"/>
          <w:b/>
          <w:bCs/>
          <w:szCs w:val="20"/>
        </w:rPr>
        <w:t>“el que cause un daño a otro está obligado a repararlo”</w:t>
      </w:r>
      <w:r w:rsidRPr="00974348">
        <w:rPr>
          <w:rFonts w:cs="Arial"/>
          <w:szCs w:val="20"/>
        </w:rPr>
        <w:t>.</w:t>
      </w:r>
    </w:p>
    <w:p w14:paraId="20BEE881" w14:textId="77777777" w:rsidR="00BA1A7F" w:rsidRPr="00974348" w:rsidRDefault="00BA1A7F" w:rsidP="00BA1A7F">
      <w:pPr>
        <w:spacing w:after="0" w:line="20" w:lineRule="atLeast"/>
        <w:rPr>
          <w:rFonts w:cs="Arial"/>
          <w:szCs w:val="20"/>
        </w:rPr>
      </w:pPr>
      <w:r w:rsidRPr="00974348">
        <w:rPr>
          <w:rFonts w:cs="Arial"/>
          <w:szCs w:val="20"/>
        </w:rPr>
        <w:t xml:space="preserve">Esto abre la puerta a reclamar </w:t>
      </w:r>
      <w:r w:rsidRPr="00974348">
        <w:rPr>
          <w:rFonts w:cs="Arial"/>
          <w:b/>
          <w:bCs/>
          <w:szCs w:val="20"/>
        </w:rPr>
        <w:t>indemnización</w:t>
      </w:r>
      <w:r w:rsidRPr="00974348">
        <w:rPr>
          <w:rFonts w:cs="Arial"/>
          <w:szCs w:val="20"/>
        </w:rPr>
        <w:t xml:space="preserve"> </w:t>
      </w:r>
      <w:r w:rsidRPr="00974348">
        <w:rPr>
          <w:rFonts w:cs="Arial"/>
          <w:b/>
          <w:bCs/>
          <w:szCs w:val="20"/>
        </w:rPr>
        <w:t>por daños y perjuicios</w:t>
      </w:r>
      <w:r w:rsidRPr="00974348">
        <w:rPr>
          <w:rFonts w:cs="Arial"/>
          <w:szCs w:val="20"/>
        </w:rPr>
        <w:t xml:space="preserve"> si la lesión implica </w:t>
      </w:r>
      <w:r w:rsidRPr="00974348">
        <w:rPr>
          <w:rFonts w:cs="Arial"/>
          <w:b/>
          <w:bCs/>
          <w:szCs w:val="20"/>
        </w:rPr>
        <w:t>gastos médicos</w:t>
      </w:r>
      <w:r w:rsidRPr="00974348">
        <w:rPr>
          <w:rFonts w:cs="Arial"/>
          <w:szCs w:val="20"/>
        </w:rPr>
        <w:t xml:space="preserve">, </w:t>
      </w:r>
      <w:r w:rsidRPr="00974348">
        <w:rPr>
          <w:rFonts w:cs="Arial"/>
          <w:b/>
          <w:bCs/>
          <w:szCs w:val="20"/>
        </w:rPr>
        <w:t>pérdida de ingresos</w:t>
      </w:r>
      <w:r w:rsidRPr="00974348">
        <w:rPr>
          <w:rFonts w:cs="Arial"/>
          <w:szCs w:val="20"/>
        </w:rPr>
        <w:t>, etc.</w:t>
      </w:r>
    </w:p>
    <w:p w14:paraId="56EA64A5" w14:textId="77777777" w:rsidR="00BA1A7F" w:rsidRPr="00974348" w:rsidRDefault="00BA1A7F" w:rsidP="00BA1A7F">
      <w:pPr>
        <w:spacing w:after="0" w:line="20" w:lineRule="atLeast"/>
        <w:rPr>
          <w:rFonts w:cs="Arial"/>
          <w:szCs w:val="20"/>
        </w:rPr>
      </w:pPr>
    </w:p>
    <w:p w14:paraId="7923E83A" w14:textId="77777777" w:rsidR="00BA1A7F" w:rsidRPr="00974348" w:rsidRDefault="00BA1A7F" w:rsidP="00BA1A7F">
      <w:pPr>
        <w:spacing w:after="0" w:line="20" w:lineRule="atLeast"/>
        <w:ind w:firstLine="0"/>
        <w:rPr>
          <w:rFonts w:cs="Arial"/>
          <w:szCs w:val="20"/>
        </w:rPr>
      </w:pPr>
      <w:r w:rsidRPr="00974348">
        <w:rPr>
          <w:rFonts w:cs="Arial"/>
          <w:szCs w:val="20"/>
        </w:rPr>
        <w:t>- DENUNCIA ANTE OTRAS AUTORIDADES.</w:t>
      </w:r>
    </w:p>
    <w:p w14:paraId="7190F48D" w14:textId="77777777" w:rsidR="00BA1A7F" w:rsidRPr="00974348" w:rsidRDefault="00BA1A7F" w:rsidP="00BA1A7F">
      <w:pPr>
        <w:spacing w:after="0" w:line="20" w:lineRule="atLeast"/>
        <w:rPr>
          <w:rFonts w:cs="Arial"/>
          <w:szCs w:val="20"/>
        </w:rPr>
      </w:pPr>
      <w:r w:rsidRPr="00974348">
        <w:rPr>
          <w:rFonts w:cs="Arial"/>
          <w:szCs w:val="20"/>
        </w:rPr>
        <w:t xml:space="preserve">Si un producto presenta defectos o por su propia estructura o </w:t>
      </w:r>
      <w:r w:rsidRPr="00974348">
        <w:rPr>
          <w:rFonts w:cs="Arial"/>
          <w:b/>
          <w:bCs/>
          <w:szCs w:val="20"/>
        </w:rPr>
        <w:t>diseño no cumple con los protocolos de seguridad</w:t>
      </w:r>
      <w:r w:rsidRPr="00974348">
        <w:rPr>
          <w:rFonts w:cs="Arial"/>
          <w:szCs w:val="20"/>
        </w:rPr>
        <w:t xml:space="preserve"> y además, </w:t>
      </w:r>
      <w:r w:rsidRPr="00974348">
        <w:rPr>
          <w:rFonts w:cs="Arial"/>
          <w:b/>
          <w:bCs/>
          <w:szCs w:val="20"/>
        </w:rPr>
        <w:t>se reportar la falta de manual de usuario</w:t>
      </w:r>
      <w:r w:rsidRPr="00974348">
        <w:rPr>
          <w:rFonts w:cs="Arial"/>
          <w:szCs w:val="20"/>
        </w:rPr>
        <w:t xml:space="preserve"> </w:t>
      </w:r>
      <w:r>
        <w:rPr>
          <w:rFonts w:cs="Arial"/>
          <w:szCs w:val="20"/>
        </w:rPr>
        <w:t>p</w:t>
      </w:r>
      <w:r w:rsidRPr="00974348">
        <w:rPr>
          <w:rFonts w:cs="Arial"/>
          <w:szCs w:val="20"/>
        </w:rPr>
        <w:t xml:space="preserve">ues se incumple con la </w:t>
      </w:r>
      <w:r w:rsidRPr="00974348">
        <w:rPr>
          <w:rFonts w:cs="Arial"/>
          <w:b/>
          <w:bCs/>
          <w:szCs w:val="20"/>
        </w:rPr>
        <w:t>NOM-024-SCFI-2013</w:t>
      </w:r>
      <w:r w:rsidRPr="00974348">
        <w:rPr>
          <w:rFonts w:cs="Arial"/>
          <w:szCs w:val="20"/>
        </w:rPr>
        <w:t>.</w:t>
      </w:r>
    </w:p>
    <w:p w14:paraId="6102AC3F" w14:textId="77777777" w:rsidR="00BA1A7F" w:rsidRPr="00974348" w:rsidRDefault="00BA1A7F" w:rsidP="00BA1A7F">
      <w:pPr>
        <w:spacing w:after="0" w:line="20" w:lineRule="atLeast"/>
        <w:rPr>
          <w:rFonts w:cs="Arial"/>
          <w:szCs w:val="20"/>
        </w:rPr>
      </w:pPr>
      <w:r w:rsidRPr="00974348">
        <w:rPr>
          <w:rFonts w:cs="Arial"/>
          <w:szCs w:val="20"/>
        </w:rPr>
        <w:t>‍</w:t>
      </w:r>
    </w:p>
    <w:p w14:paraId="05632162" w14:textId="77777777" w:rsidR="00BA1A7F" w:rsidRDefault="00BA1A7F" w:rsidP="00BA1A7F">
      <w:pPr>
        <w:spacing w:after="0" w:line="20" w:lineRule="atLeast"/>
        <w:rPr>
          <w:rFonts w:cs="Arial"/>
          <w:szCs w:val="20"/>
        </w:rPr>
      </w:pPr>
    </w:p>
    <w:p w14:paraId="47046339" w14:textId="77777777" w:rsidR="00BA1A7F" w:rsidRPr="00974348" w:rsidRDefault="00BA1A7F" w:rsidP="00BA1A7F">
      <w:pPr>
        <w:spacing w:after="0" w:line="20" w:lineRule="atLeast"/>
        <w:ind w:firstLine="0"/>
        <w:rPr>
          <w:rFonts w:cs="Arial"/>
          <w:b/>
          <w:bCs/>
          <w:szCs w:val="20"/>
        </w:rPr>
      </w:pPr>
      <w:r w:rsidRPr="000E4AD4">
        <w:rPr>
          <w:rFonts w:cs="Arial"/>
          <w:b/>
          <w:bCs/>
          <w:szCs w:val="20"/>
        </w:rPr>
        <w:t>INFORMACIÓN DE CONTACTO:</w:t>
      </w:r>
    </w:p>
    <w:p w14:paraId="0E5F6B82" w14:textId="77777777" w:rsidR="00BA1A7F" w:rsidRPr="00974348" w:rsidRDefault="00BA1A7F" w:rsidP="00BA1A7F">
      <w:pPr>
        <w:spacing w:after="0" w:line="20" w:lineRule="atLeast"/>
        <w:rPr>
          <w:rFonts w:cs="Arial"/>
          <w:szCs w:val="20"/>
        </w:rPr>
      </w:pPr>
      <w:r w:rsidRPr="00974348">
        <w:rPr>
          <w:rFonts w:cs="Arial"/>
          <w:szCs w:val="20"/>
        </w:rPr>
        <w:t>PROFECO – Procu</w:t>
      </w:r>
      <w:r>
        <w:rPr>
          <w:rFonts w:cs="Arial"/>
          <w:szCs w:val="20"/>
        </w:rPr>
        <w:t>ra</w:t>
      </w:r>
      <w:r w:rsidRPr="00974348">
        <w:rPr>
          <w:rFonts w:cs="Arial"/>
          <w:szCs w:val="20"/>
        </w:rPr>
        <w:t>duría Federal del Consumidor</w:t>
      </w:r>
    </w:p>
    <w:p w14:paraId="7DAC1FFB" w14:textId="77777777" w:rsidR="00BA1A7F" w:rsidRDefault="00BA1A7F" w:rsidP="00BA1A7F">
      <w:pPr>
        <w:spacing w:after="0" w:line="20" w:lineRule="atLeast"/>
        <w:ind w:firstLine="0"/>
        <w:rPr>
          <w:rFonts w:cs="Arial"/>
          <w:szCs w:val="20"/>
        </w:rPr>
      </w:pPr>
      <w:r w:rsidRPr="00974348">
        <w:rPr>
          <w:rFonts w:cs="Arial"/>
          <w:szCs w:val="20"/>
        </w:rPr>
        <w:t xml:space="preserve">Teléfono del Consumidor (CDMX): </w:t>
      </w:r>
    </w:p>
    <w:p w14:paraId="4F53E482" w14:textId="77777777" w:rsidR="00BA1A7F" w:rsidRPr="00974348" w:rsidRDefault="00BA1A7F" w:rsidP="00BA1A7F">
      <w:pPr>
        <w:spacing w:after="0" w:line="20" w:lineRule="atLeast"/>
        <w:rPr>
          <w:rFonts w:cs="Arial"/>
          <w:szCs w:val="20"/>
        </w:rPr>
      </w:pPr>
      <w:r w:rsidRPr="00974348">
        <w:rPr>
          <w:rFonts w:cs="Arial"/>
          <w:szCs w:val="20"/>
        </w:rPr>
        <w:t>55 5568 8722</w:t>
      </w:r>
    </w:p>
    <w:p w14:paraId="607220AC" w14:textId="77777777" w:rsidR="00BA1A7F" w:rsidRDefault="00BA1A7F" w:rsidP="00BA1A7F">
      <w:pPr>
        <w:spacing w:after="0" w:line="20" w:lineRule="atLeast"/>
        <w:ind w:firstLine="0"/>
        <w:rPr>
          <w:rFonts w:cs="Arial"/>
          <w:szCs w:val="20"/>
        </w:rPr>
      </w:pPr>
      <w:r w:rsidRPr="00974348">
        <w:rPr>
          <w:rFonts w:cs="Arial"/>
          <w:szCs w:val="20"/>
        </w:rPr>
        <w:t xml:space="preserve">Teléfono nacional: </w:t>
      </w:r>
    </w:p>
    <w:p w14:paraId="155C5156" w14:textId="77777777" w:rsidR="00BA1A7F" w:rsidRPr="00974348" w:rsidRDefault="00BA1A7F" w:rsidP="00BA1A7F">
      <w:pPr>
        <w:spacing w:after="0" w:line="20" w:lineRule="atLeast"/>
        <w:rPr>
          <w:rFonts w:cs="Arial"/>
          <w:szCs w:val="20"/>
        </w:rPr>
      </w:pPr>
      <w:r w:rsidRPr="00974348">
        <w:rPr>
          <w:rFonts w:cs="Arial"/>
          <w:szCs w:val="20"/>
        </w:rPr>
        <w:t>01 800 468 8722</w:t>
      </w:r>
    </w:p>
    <w:p w14:paraId="11A90478" w14:textId="77777777" w:rsidR="00BA1A7F" w:rsidRDefault="00BA1A7F" w:rsidP="00BA1A7F">
      <w:pPr>
        <w:spacing w:after="0" w:line="20" w:lineRule="atLeast"/>
        <w:ind w:firstLine="0"/>
        <w:rPr>
          <w:rFonts w:cs="Arial"/>
          <w:szCs w:val="20"/>
        </w:rPr>
      </w:pPr>
      <w:r w:rsidRPr="00974348">
        <w:rPr>
          <w:rFonts w:cs="Arial"/>
          <w:szCs w:val="20"/>
        </w:rPr>
        <w:t xml:space="preserve">Oficina central: </w:t>
      </w:r>
    </w:p>
    <w:p w14:paraId="1C1D3A3A" w14:textId="77777777" w:rsidR="00BA1A7F" w:rsidRDefault="00BA1A7F" w:rsidP="00BA1A7F">
      <w:pPr>
        <w:spacing w:after="0" w:line="20" w:lineRule="atLeast"/>
        <w:rPr>
          <w:rFonts w:cs="Arial"/>
          <w:szCs w:val="20"/>
        </w:rPr>
      </w:pPr>
      <w:r w:rsidRPr="00974348">
        <w:rPr>
          <w:rFonts w:cs="Arial"/>
          <w:szCs w:val="20"/>
        </w:rPr>
        <w:t>Av. José Vasconcelos 208, Col. Condesa, Cuauhtémoc, Ciudad de México</w:t>
      </w:r>
    </w:p>
    <w:p w14:paraId="284F7340" w14:textId="77777777" w:rsidR="00BA1A7F" w:rsidRDefault="00BA1A7F" w:rsidP="00BA1A7F">
      <w:pPr>
        <w:spacing w:after="0" w:line="20" w:lineRule="atLeast"/>
        <w:rPr>
          <w:rFonts w:cs="Arial"/>
          <w:szCs w:val="20"/>
        </w:rPr>
      </w:pPr>
    </w:p>
    <w:p w14:paraId="0B05303A" w14:textId="77777777" w:rsidR="00BA1A7F" w:rsidRPr="00974348" w:rsidRDefault="00BA1A7F" w:rsidP="00BA1A7F">
      <w:pPr>
        <w:spacing w:after="0" w:line="20" w:lineRule="atLeast"/>
        <w:ind w:firstLine="0"/>
        <w:rPr>
          <w:rFonts w:cs="Arial"/>
          <w:szCs w:val="20"/>
        </w:rPr>
      </w:pPr>
      <w:r w:rsidRPr="00974348">
        <w:rPr>
          <w:rFonts w:cs="Arial"/>
          <w:szCs w:val="20"/>
        </w:rPr>
        <w:t>ATENCIÓN DE DENUNCIAS CIUDADANAS:</w:t>
      </w:r>
    </w:p>
    <w:p w14:paraId="6117C99B" w14:textId="77777777" w:rsidR="00BA1A7F" w:rsidRPr="00974348" w:rsidRDefault="00BA1A7F" w:rsidP="00BA1A7F">
      <w:pPr>
        <w:spacing w:after="0" w:line="20" w:lineRule="atLeast"/>
        <w:rPr>
          <w:rFonts w:cs="Arial"/>
          <w:szCs w:val="20"/>
        </w:rPr>
      </w:pPr>
      <w:r w:rsidRPr="00974348">
        <w:rPr>
          <w:rFonts w:cs="Arial"/>
          <w:szCs w:val="20"/>
        </w:rPr>
        <w:t>Tel. 55 5625 6700 ext. 16898 (Dirección General de Verificación y Vigilancia)</w:t>
      </w:r>
    </w:p>
    <w:p w14:paraId="689E2369" w14:textId="77777777" w:rsidR="00BA1A7F" w:rsidRDefault="00BA1A7F" w:rsidP="00BA1A7F">
      <w:pPr>
        <w:spacing w:after="0" w:line="20" w:lineRule="atLeast"/>
        <w:rPr>
          <w:rFonts w:cs="Arial"/>
          <w:szCs w:val="20"/>
        </w:rPr>
      </w:pPr>
    </w:p>
    <w:p w14:paraId="15C166C3" w14:textId="77777777" w:rsidR="00BA1A7F" w:rsidRPr="00974348" w:rsidRDefault="00BA1A7F" w:rsidP="00BA1A7F">
      <w:pPr>
        <w:spacing w:after="0" w:line="20" w:lineRule="atLeast"/>
        <w:ind w:firstLine="0"/>
        <w:rPr>
          <w:rFonts w:cs="Arial"/>
          <w:b/>
          <w:bCs/>
          <w:szCs w:val="20"/>
        </w:rPr>
      </w:pPr>
      <w:r w:rsidRPr="00974348">
        <w:rPr>
          <w:rFonts w:cs="Arial"/>
          <w:b/>
          <w:bCs/>
          <w:szCs w:val="20"/>
        </w:rPr>
        <w:t>DIRECCIÓN GENERAL DE NORMAS (SECRETARÍA DE ECONOMÍA)</w:t>
      </w:r>
      <w:r w:rsidRPr="000E4AD4">
        <w:rPr>
          <w:rFonts w:cs="Arial"/>
          <w:b/>
          <w:bCs/>
          <w:szCs w:val="20"/>
        </w:rPr>
        <w:t>:</w:t>
      </w:r>
    </w:p>
    <w:p w14:paraId="379004BB" w14:textId="77777777" w:rsidR="00BA1A7F" w:rsidRPr="00974348" w:rsidRDefault="00BA1A7F" w:rsidP="00BA1A7F">
      <w:pPr>
        <w:spacing w:after="0" w:line="20" w:lineRule="atLeast"/>
        <w:rPr>
          <w:rFonts w:cs="Arial"/>
          <w:szCs w:val="20"/>
        </w:rPr>
      </w:pPr>
      <w:r w:rsidRPr="00974348">
        <w:rPr>
          <w:rFonts w:cs="Arial"/>
          <w:szCs w:val="20"/>
        </w:rPr>
        <w:t>Es la dependencia que emite y supervisa el cumplimiento de las Normas Oficiales Mexicanas (NOM) y también la NMX de Comercio Electrónico</w:t>
      </w:r>
      <w:r>
        <w:rPr>
          <w:rFonts w:cs="Arial"/>
          <w:szCs w:val="20"/>
        </w:rPr>
        <w:t>.</w:t>
      </w:r>
    </w:p>
    <w:p w14:paraId="2B12551F" w14:textId="77777777" w:rsidR="00BA1A7F" w:rsidRDefault="00BA1A7F" w:rsidP="00BA1A7F">
      <w:pPr>
        <w:spacing w:after="0" w:line="20" w:lineRule="atLeast"/>
        <w:rPr>
          <w:rFonts w:cs="Arial"/>
          <w:szCs w:val="20"/>
        </w:rPr>
      </w:pPr>
    </w:p>
    <w:p w14:paraId="79586245" w14:textId="77777777" w:rsidR="00BA1A7F" w:rsidRDefault="00BA1A7F" w:rsidP="00BA1A7F">
      <w:pPr>
        <w:spacing w:after="0" w:line="20" w:lineRule="atLeast"/>
        <w:rPr>
          <w:rFonts w:cs="Arial"/>
          <w:szCs w:val="20"/>
        </w:rPr>
      </w:pPr>
      <w:r>
        <w:rPr>
          <w:rFonts w:cs="Arial"/>
          <w:szCs w:val="20"/>
        </w:rPr>
        <w:t>C</w:t>
      </w:r>
      <w:r w:rsidRPr="00974348">
        <w:rPr>
          <w:rFonts w:cs="Arial"/>
          <w:szCs w:val="20"/>
        </w:rPr>
        <w:t xml:space="preserve">ontactarla a través de la </w:t>
      </w:r>
      <w:r w:rsidRPr="00974348">
        <w:rPr>
          <w:rFonts w:cs="Arial"/>
          <w:b/>
          <w:bCs/>
          <w:szCs w:val="20"/>
        </w:rPr>
        <w:t>Secretaría de Economía</w:t>
      </w:r>
      <w:r w:rsidRPr="00974348">
        <w:rPr>
          <w:rFonts w:cs="Arial"/>
          <w:szCs w:val="20"/>
        </w:rPr>
        <w:t xml:space="preserve"> o solicitar información vía su portal</w:t>
      </w:r>
      <w:r>
        <w:rPr>
          <w:rFonts w:cs="Arial"/>
          <w:szCs w:val="20"/>
        </w:rPr>
        <w:t>.</w:t>
      </w:r>
    </w:p>
    <w:p w14:paraId="4EBEF35E" w14:textId="77777777" w:rsidR="00BA1A7F" w:rsidRPr="00974348" w:rsidRDefault="00BA1A7F" w:rsidP="00BA1A7F">
      <w:pPr>
        <w:spacing w:after="0" w:line="20" w:lineRule="atLeast"/>
        <w:rPr>
          <w:rFonts w:cs="Arial"/>
          <w:szCs w:val="20"/>
        </w:rPr>
      </w:pPr>
      <w:r>
        <w:rPr>
          <w:rFonts w:cs="Arial"/>
          <w:szCs w:val="20"/>
        </w:rPr>
        <w:t>P</w:t>
      </w:r>
      <w:r w:rsidRPr="00974348">
        <w:rPr>
          <w:rFonts w:cs="Arial"/>
          <w:szCs w:val="20"/>
        </w:rPr>
        <w:t xml:space="preserve">resentar denuncia formal si se incumplió la </w:t>
      </w:r>
      <w:r w:rsidRPr="00974348">
        <w:rPr>
          <w:rFonts w:cs="Arial"/>
          <w:b/>
          <w:bCs/>
          <w:szCs w:val="20"/>
        </w:rPr>
        <w:t>NOM</w:t>
      </w:r>
      <w:r w:rsidRPr="00974348">
        <w:rPr>
          <w:rFonts w:ascii="Cambria Math" w:hAnsi="Cambria Math" w:cs="Cambria Math"/>
          <w:b/>
          <w:bCs/>
          <w:szCs w:val="20"/>
        </w:rPr>
        <w:t>‑</w:t>
      </w:r>
      <w:r w:rsidRPr="00974348">
        <w:rPr>
          <w:rFonts w:cs="Arial"/>
          <w:b/>
          <w:bCs/>
          <w:szCs w:val="20"/>
        </w:rPr>
        <w:t>024</w:t>
      </w:r>
      <w:r w:rsidRPr="00974348">
        <w:rPr>
          <w:rFonts w:ascii="Cambria Math" w:hAnsi="Cambria Math" w:cs="Cambria Math"/>
          <w:b/>
          <w:bCs/>
          <w:szCs w:val="20"/>
        </w:rPr>
        <w:t>‑</w:t>
      </w:r>
      <w:r w:rsidRPr="00974348">
        <w:rPr>
          <w:rFonts w:cs="Arial"/>
          <w:b/>
          <w:bCs/>
          <w:szCs w:val="20"/>
        </w:rPr>
        <w:t>SCFI</w:t>
      </w:r>
      <w:r w:rsidRPr="00974348">
        <w:rPr>
          <w:rFonts w:cs="Arial"/>
          <w:szCs w:val="20"/>
        </w:rPr>
        <w:t xml:space="preserve"> (ausencia de manual, riesgos de uso).</w:t>
      </w:r>
    </w:p>
    <w:p w14:paraId="7D69E43E" w14:textId="77777777" w:rsidR="009471E5" w:rsidRDefault="009471E5" w:rsidP="002F17AD">
      <w:pPr>
        <w:ind w:firstLine="708"/>
      </w:pPr>
    </w:p>
    <w:p w14:paraId="7F825C3F" w14:textId="77777777" w:rsidR="009471E5" w:rsidRDefault="009471E5" w:rsidP="002F17AD">
      <w:pPr>
        <w:ind w:firstLine="708"/>
      </w:pPr>
    </w:p>
    <w:p w14:paraId="10E3C953" w14:textId="77777777" w:rsidR="006C3247" w:rsidRDefault="006C3247" w:rsidP="009471E5">
      <w:pPr>
        <w:ind w:firstLine="708"/>
      </w:pPr>
    </w:p>
    <w:p w14:paraId="1337FFDB" w14:textId="77777777" w:rsidR="006C3247" w:rsidRDefault="006C3247" w:rsidP="009471E5">
      <w:pPr>
        <w:ind w:firstLine="708"/>
      </w:pPr>
    </w:p>
    <w:p w14:paraId="6190FC67" w14:textId="77777777" w:rsidR="00AE34E2" w:rsidRDefault="00AE34E2" w:rsidP="00AE34E2">
      <w:pPr>
        <w:ind w:firstLine="708"/>
      </w:pPr>
    </w:p>
    <w:sectPr w:rsidR="00AE34E2" w:rsidSect="00597855">
      <w:headerReference w:type="even" r:id="rId13"/>
      <w:headerReference w:type="default" r:id="rId14"/>
      <w:footerReference w:type="even" r:id="rId15"/>
      <w:footerReference w:type="default" r:id="rId16"/>
      <w:headerReference w:type="first" r:id="rId17"/>
      <w:footerReference w:type="first" r:id="rId18"/>
      <w:pgSz w:w="12240" w:h="15840"/>
      <w:pgMar w:top="567" w:right="567" w:bottom="567" w:left="567" w:header="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328A2" w14:textId="77777777" w:rsidR="00A70F2A" w:rsidRDefault="00A70F2A" w:rsidP="00BB52DE">
      <w:pPr>
        <w:spacing w:after="0"/>
      </w:pPr>
      <w:r>
        <w:separator/>
      </w:r>
    </w:p>
  </w:endnote>
  <w:endnote w:type="continuationSeparator" w:id="0">
    <w:p w14:paraId="31E4D448" w14:textId="77777777" w:rsidR="00A70F2A" w:rsidRDefault="00A70F2A" w:rsidP="00BB52DE">
      <w:pPr>
        <w:spacing w:after="0"/>
      </w:pPr>
      <w:r>
        <w:continuationSeparator/>
      </w:r>
    </w:p>
  </w:endnote>
  <w:endnote w:type="continuationNotice" w:id="1">
    <w:p w14:paraId="3DCAE314" w14:textId="77777777" w:rsidR="00A70F2A" w:rsidRDefault="00A70F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F5536" w14:textId="77777777" w:rsidR="00BB52DE" w:rsidRDefault="00BB52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C1950" w14:textId="77777777" w:rsidR="00BB52DE" w:rsidRDefault="00BB52D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4AB77" w14:textId="77777777" w:rsidR="00BB52DE" w:rsidRDefault="00BB52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8334E" w14:textId="77777777" w:rsidR="00A70F2A" w:rsidRDefault="00A70F2A" w:rsidP="00BB52DE">
      <w:pPr>
        <w:spacing w:after="0"/>
      </w:pPr>
      <w:r>
        <w:separator/>
      </w:r>
    </w:p>
  </w:footnote>
  <w:footnote w:type="continuationSeparator" w:id="0">
    <w:p w14:paraId="3772BAD7" w14:textId="77777777" w:rsidR="00A70F2A" w:rsidRDefault="00A70F2A" w:rsidP="00BB52DE">
      <w:pPr>
        <w:spacing w:after="0"/>
      </w:pPr>
      <w:r>
        <w:continuationSeparator/>
      </w:r>
    </w:p>
  </w:footnote>
  <w:footnote w:type="continuationNotice" w:id="1">
    <w:p w14:paraId="2D1D70DB" w14:textId="77777777" w:rsidR="00A70F2A" w:rsidRDefault="00A70F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C6E92" w14:textId="77777777" w:rsidR="00BB52DE" w:rsidRDefault="00BB52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17C92" w14:textId="77777777" w:rsidR="00BB52DE" w:rsidRDefault="00BB52D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10EA" w14:textId="77777777" w:rsidR="00BB52DE" w:rsidRDefault="00BB52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53FA"/>
    <w:multiLevelType w:val="multilevel"/>
    <w:tmpl w:val="EA26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D5B54"/>
    <w:multiLevelType w:val="hybridMultilevel"/>
    <w:tmpl w:val="C9D8E076"/>
    <w:lvl w:ilvl="0" w:tplc="1390DF02">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4E349B"/>
    <w:multiLevelType w:val="multilevel"/>
    <w:tmpl w:val="DB108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84C78"/>
    <w:multiLevelType w:val="multilevel"/>
    <w:tmpl w:val="9AA0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281E7F"/>
    <w:multiLevelType w:val="multilevel"/>
    <w:tmpl w:val="BC94FCEE"/>
    <w:styleLink w:val="EMA-1"/>
    <w:lvl w:ilvl="0">
      <w:start w:val="1"/>
      <w:numFmt w:val="bullet"/>
      <w:suff w:val="space"/>
      <w:lvlText w:val=""/>
      <w:lvlJc w:val="left"/>
      <w:pPr>
        <w:ind w:left="1068" w:hanging="360"/>
      </w:pPr>
      <w:rPr>
        <w:rFonts w:ascii="Symbol" w:hAnsi="Symbol" w:hint="default"/>
        <w:color w:val="auto"/>
        <w:sz w:val="20"/>
      </w:rPr>
    </w:lvl>
    <w:lvl w:ilvl="1">
      <w:start w:val="1"/>
      <w:numFmt w:val="bullet"/>
      <w:suff w:val="space"/>
      <w:lvlText w:val="o"/>
      <w:lvlJc w:val="left"/>
      <w:pPr>
        <w:ind w:left="1588" w:hanging="454"/>
      </w:pPr>
      <w:rPr>
        <w:rFonts w:ascii="Courier New" w:hAnsi="Courier New" w:hint="default"/>
        <w:sz w:val="20"/>
      </w:rPr>
    </w:lvl>
    <w:lvl w:ilvl="2">
      <w:start w:val="1"/>
      <w:numFmt w:val="bullet"/>
      <w:suff w:val="space"/>
      <w:lvlText w:val=""/>
      <w:lvlJc w:val="left"/>
      <w:pPr>
        <w:ind w:left="2381" w:hanging="567"/>
      </w:pPr>
      <w:rPr>
        <w:rFonts w:ascii="Wingdings" w:hAnsi="Wingdings" w:hint="default"/>
        <w:sz w:val="20"/>
      </w:rPr>
    </w:lvl>
    <w:lvl w:ilvl="3">
      <w:start w:val="1"/>
      <w:numFmt w:val="bullet"/>
      <w:suff w:val="space"/>
      <w:lvlText w:val=""/>
      <w:lvlJc w:val="left"/>
      <w:pPr>
        <w:ind w:left="3062" w:hanging="510"/>
      </w:pPr>
      <w:rPr>
        <w:rFonts w:ascii="Wingdings" w:hAnsi="Wingdings" w:hint="default"/>
        <w:sz w:val="20"/>
      </w:rPr>
    </w:lvl>
    <w:lvl w:ilvl="4">
      <w:start w:val="1"/>
      <w:numFmt w:val="bullet"/>
      <w:suff w:val="space"/>
      <w:lvlText w:val=""/>
      <w:lvlJc w:val="left"/>
      <w:pPr>
        <w:ind w:left="3799" w:hanging="51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4C1D0C"/>
    <w:multiLevelType w:val="multilevel"/>
    <w:tmpl w:val="3D26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151817"/>
    <w:multiLevelType w:val="multilevel"/>
    <w:tmpl w:val="D4B0F9EA"/>
    <w:styleLink w:val="EMA"/>
    <w:lvl w:ilvl="0">
      <w:start w:val="1"/>
      <w:numFmt w:val="decimal"/>
      <w:suff w:val="space"/>
      <w:lvlText w:val="%1."/>
      <w:lvlJc w:val="left"/>
      <w:pPr>
        <w:ind w:left="1275" w:hanging="567"/>
      </w:pPr>
      <w:rPr>
        <w:rFonts w:ascii="Arial" w:hAnsi="Arial" w:hint="default"/>
        <w:b w:val="0"/>
        <w:i w:val="0"/>
        <w:color w:val="auto"/>
        <w:sz w:val="20"/>
      </w:rPr>
    </w:lvl>
    <w:lvl w:ilvl="1">
      <w:start w:val="1"/>
      <w:numFmt w:val="lowerLetter"/>
      <w:lvlText w:val="%2."/>
      <w:lvlJc w:val="left"/>
      <w:pPr>
        <w:ind w:left="1645" w:hanging="567"/>
      </w:pPr>
      <w:rPr>
        <w:rFonts w:hint="default"/>
      </w:rPr>
    </w:lvl>
    <w:lvl w:ilvl="2">
      <w:start w:val="1"/>
      <w:numFmt w:val="lowerRoman"/>
      <w:lvlText w:val="%3."/>
      <w:lvlJc w:val="right"/>
      <w:pPr>
        <w:ind w:left="1872" w:hanging="567"/>
      </w:pPr>
      <w:rPr>
        <w:rFonts w:hint="default"/>
      </w:rPr>
    </w:lvl>
    <w:lvl w:ilvl="3">
      <w:start w:val="1"/>
      <w:numFmt w:val="decimal"/>
      <w:lvlText w:val="%4."/>
      <w:lvlJc w:val="left"/>
      <w:pPr>
        <w:ind w:left="2099" w:hanging="567"/>
      </w:pPr>
      <w:rPr>
        <w:rFonts w:hint="default"/>
      </w:rPr>
    </w:lvl>
    <w:lvl w:ilvl="4">
      <w:start w:val="1"/>
      <w:numFmt w:val="lowerLetter"/>
      <w:lvlText w:val="%5."/>
      <w:lvlJc w:val="left"/>
      <w:pPr>
        <w:ind w:left="2326" w:hanging="567"/>
      </w:pPr>
      <w:rPr>
        <w:rFonts w:hint="default"/>
      </w:rPr>
    </w:lvl>
    <w:lvl w:ilvl="5">
      <w:start w:val="1"/>
      <w:numFmt w:val="lowerRoman"/>
      <w:lvlText w:val="%6."/>
      <w:lvlJc w:val="right"/>
      <w:pPr>
        <w:ind w:left="2553" w:hanging="567"/>
      </w:pPr>
      <w:rPr>
        <w:rFonts w:hint="default"/>
      </w:rPr>
    </w:lvl>
    <w:lvl w:ilvl="6">
      <w:start w:val="1"/>
      <w:numFmt w:val="decimal"/>
      <w:lvlText w:val="%7."/>
      <w:lvlJc w:val="left"/>
      <w:pPr>
        <w:ind w:left="2780" w:hanging="567"/>
      </w:pPr>
      <w:rPr>
        <w:rFonts w:hint="default"/>
      </w:rPr>
    </w:lvl>
    <w:lvl w:ilvl="7">
      <w:start w:val="1"/>
      <w:numFmt w:val="lowerLetter"/>
      <w:lvlText w:val="%8."/>
      <w:lvlJc w:val="left"/>
      <w:pPr>
        <w:ind w:left="3007" w:hanging="567"/>
      </w:pPr>
      <w:rPr>
        <w:rFonts w:hint="default"/>
      </w:rPr>
    </w:lvl>
    <w:lvl w:ilvl="8">
      <w:start w:val="1"/>
      <w:numFmt w:val="lowerRoman"/>
      <w:lvlText w:val="%9."/>
      <w:lvlJc w:val="right"/>
      <w:pPr>
        <w:ind w:left="3234" w:hanging="567"/>
      </w:pPr>
      <w:rPr>
        <w:rFonts w:hint="default"/>
      </w:rPr>
    </w:lvl>
  </w:abstractNum>
  <w:abstractNum w:abstractNumId="7" w15:restartNumberingAfterBreak="0">
    <w:nsid w:val="7B8738FD"/>
    <w:multiLevelType w:val="multilevel"/>
    <w:tmpl w:val="F808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603CCC"/>
    <w:multiLevelType w:val="multilevel"/>
    <w:tmpl w:val="6012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7C55"/>
    <w:multiLevelType w:val="multilevel"/>
    <w:tmpl w:val="18CC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AC5662"/>
    <w:multiLevelType w:val="multilevel"/>
    <w:tmpl w:val="7876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6127470">
    <w:abstractNumId w:val="6"/>
  </w:num>
  <w:num w:numId="2" w16cid:durableId="1747996030">
    <w:abstractNumId w:val="4"/>
  </w:num>
  <w:num w:numId="3" w16cid:durableId="733165062">
    <w:abstractNumId w:val="4"/>
  </w:num>
  <w:num w:numId="4" w16cid:durableId="112214116">
    <w:abstractNumId w:val="6"/>
  </w:num>
  <w:num w:numId="5" w16cid:durableId="976031013">
    <w:abstractNumId w:val="2"/>
  </w:num>
  <w:num w:numId="6" w16cid:durableId="636565593">
    <w:abstractNumId w:val="7"/>
  </w:num>
  <w:num w:numId="7" w16cid:durableId="930964783">
    <w:abstractNumId w:val="9"/>
  </w:num>
  <w:num w:numId="8" w16cid:durableId="1556896103">
    <w:abstractNumId w:val="3"/>
  </w:num>
  <w:num w:numId="9" w16cid:durableId="2053841484">
    <w:abstractNumId w:val="0"/>
  </w:num>
  <w:num w:numId="10" w16cid:durableId="84807342">
    <w:abstractNumId w:val="10"/>
  </w:num>
  <w:num w:numId="11" w16cid:durableId="2015036088">
    <w:abstractNumId w:val="5"/>
  </w:num>
  <w:num w:numId="12" w16cid:durableId="1739669813">
    <w:abstractNumId w:val="8"/>
  </w:num>
  <w:num w:numId="13" w16cid:durableId="783110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08"/>
  <w:hyphenationZone w:val="425"/>
  <w:drawingGridHorizontalSpacing w:val="12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7"/>
    <w:rsid w:val="00017173"/>
    <w:rsid w:val="00017647"/>
    <w:rsid w:val="00025161"/>
    <w:rsid w:val="00063599"/>
    <w:rsid w:val="00077AA4"/>
    <w:rsid w:val="0008275F"/>
    <w:rsid w:val="00095A32"/>
    <w:rsid w:val="000A0CFF"/>
    <w:rsid w:val="000A58B6"/>
    <w:rsid w:val="000C73F0"/>
    <w:rsid w:val="000D062D"/>
    <w:rsid w:val="000E31A4"/>
    <w:rsid w:val="000F0F93"/>
    <w:rsid w:val="001425EC"/>
    <w:rsid w:val="00144AEA"/>
    <w:rsid w:val="0014745A"/>
    <w:rsid w:val="001509FC"/>
    <w:rsid w:val="00150D79"/>
    <w:rsid w:val="00173125"/>
    <w:rsid w:val="00174F91"/>
    <w:rsid w:val="00175736"/>
    <w:rsid w:val="00191A41"/>
    <w:rsid w:val="001A1AD9"/>
    <w:rsid w:val="001B1FCF"/>
    <w:rsid w:val="001C58A7"/>
    <w:rsid w:val="00225C33"/>
    <w:rsid w:val="00264691"/>
    <w:rsid w:val="00267E75"/>
    <w:rsid w:val="00270694"/>
    <w:rsid w:val="00297B09"/>
    <w:rsid w:val="002A1CAC"/>
    <w:rsid w:val="002B4873"/>
    <w:rsid w:val="002B7D66"/>
    <w:rsid w:val="002E3791"/>
    <w:rsid w:val="002F17AD"/>
    <w:rsid w:val="003038FF"/>
    <w:rsid w:val="003061E9"/>
    <w:rsid w:val="003107DA"/>
    <w:rsid w:val="00334C54"/>
    <w:rsid w:val="00380444"/>
    <w:rsid w:val="00385C0E"/>
    <w:rsid w:val="003C38B8"/>
    <w:rsid w:val="003D4168"/>
    <w:rsid w:val="003E5075"/>
    <w:rsid w:val="0041034B"/>
    <w:rsid w:val="0045510E"/>
    <w:rsid w:val="0049203D"/>
    <w:rsid w:val="004D6781"/>
    <w:rsid w:val="004E4A26"/>
    <w:rsid w:val="004E73A8"/>
    <w:rsid w:val="00511383"/>
    <w:rsid w:val="005208C9"/>
    <w:rsid w:val="00540189"/>
    <w:rsid w:val="0055650D"/>
    <w:rsid w:val="00582AA3"/>
    <w:rsid w:val="00591DBC"/>
    <w:rsid w:val="00597855"/>
    <w:rsid w:val="005A72FD"/>
    <w:rsid w:val="005C5929"/>
    <w:rsid w:val="005D0BB1"/>
    <w:rsid w:val="005D5D11"/>
    <w:rsid w:val="005E59B6"/>
    <w:rsid w:val="005F5265"/>
    <w:rsid w:val="005F6F9D"/>
    <w:rsid w:val="006049C5"/>
    <w:rsid w:val="006250D5"/>
    <w:rsid w:val="00640D8E"/>
    <w:rsid w:val="00640E7A"/>
    <w:rsid w:val="00674A8E"/>
    <w:rsid w:val="00691B13"/>
    <w:rsid w:val="006A6C43"/>
    <w:rsid w:val="006C3247"/>
    <w:rsid w:val="00702356"/>
    <w:rsid w:val="00731263"/>
    <w:rsid w:val="007327B7"/>
    <w:rsid w:val="00747FDA"/>
    <w:rsid w:val="00762F2F"/>
    <w:rsid w:val="00780136"/>
    <w:rsid w:val="00783A55"/>
    <w:rsid w:val="007A1BBD"/>
    <w:rsid w:val="007B752A"/>
    <w:rsid w:val="007C2A86"/>
    <w:rsid w:val="007E2D8F"/>
    <w:rsid w:val="007F64FD"/>
    <w:rsid w:val="0080378A"/>
    <w:rsid w:val="00805559"/>
    <w:rsid w:val="00810131"/>
    <w:rsid w:val="00822D45"/>
    <w:rsid w:val="00837861"/>
    <w:rsid w:val="0084664E"/>
    <w:rsid w:val="00866160"/>
    <w:rsid w:val="00897BA4"/>
    <w:rsid w:val="008B2A20"/>
    <w:rsid w:val="008D05CF"/>
    <w:rsid w:val="008E7405"/>
    <w:rsid w:val="00936446"/>
    <w:rsid w:val="009471E5"/>
    <w:rsid w:val="00971C4C"/>
    <w:rsid w:val="009840B4"/>
    <w:rsid w:val="009C08BF"/>
    <w:rsid w:val="009D21BA"/>
    <w:rsid w:val="009F187F"/>
    <w:rsid w:val="00A103AE"/>
    <w:rsid w:val="00A24160"/>
    <w:rsid w:val="00A31855"/>
    <w:rsid w:val="00A70F2A"/>
    <w:rsid w:val="00A711FC"/>
    <w:rsid w:val="00A85882"/>
    <w:rsid w:val="00AA0220"/>
    <w:rsid w:val="00AA5099"/>
    <w:rsid w:val="00AD040E"/>
    <w:rsid w:val="00AD3AC6"/>
    <w:rsid w:val="00AD3CD3"/>
    <w:rsid w:val="00AD674B"/>
    <w:rsid w:val="00AD70C7"/>
    <w:rsid w:val="00AE34E2"/>
    <w:rsid w:val="00AE6338"/>
    <w:rsid w:val="00AF5A25"/>
    <w:rsid w:val="00B61292"/>
    <w:rsid w:val="00B85E2B"/>
    <w:rsid w:val="00B9087A"/>
    <w:rsid w:val="00B9600B"/>
    <w:rsid w:val="00BA1A7F"/>
    <w:rsid w:val="00BB44BC"/>
    <w:rsid w:val="00BB52DE"/>
    <w:rsid w:val="00BF1043"/>
    <w:rsid w:val="00C05FFE"/>
    <w:rsid w:val="00C21EEC"/>
    <w:rsid w:val="00C55DC2"/>
    <w:rsid w:val="00C77B25"/>
    <w:rsid w:val="00C80E7E"/>
    <w:rsid w:val="00C87B5E"/>
    <w:rsid w:val="00CB093F"/>
    <w:rsid w:val="00CB681C"/>
    <w:rsid w:val="00CC35D1"/>
    <w:rsid w:val="00CC598C"/>
    <w:rsid w:val="00CD0717"/>
    <w:rsid w:val="00CD57F3"/>
    <w:rsid w:val="00D1137B"/>
    <w:rsid w:val="00D23D04"/>
    <w:rsid w:val="00D32E15"/>
    <w:rsid w:val="00D34EC2"/>
    <w:rsid w:val="00D4589E"/>
    <w:rsid w:val="00D5783A"/>
    <w:rsid w:val="00D70A38"/>
    <w:rsid w:val="00D96E9B"/>
    <w:rsid w:val="00DA0900"/>
    <w:rsid w:val="00DA7B9A"/>
    <w:rsid w:val="00DB0A1A"/>
    <w:rsid w:val="00DC0367"/>
    <w:rsid w:val="00DC65A1"/>
    <w:rsid w:val="00E16E59"/>
    <w:rsid w:val="00E4182F"/>
    <w:rsid w:val="00E55082"/>
    <w:rsid w:val="00E710D5"/>
    <w:rsid w:val="00E77404"/>
    <w:rsid w:val="00E83E01"/>
    <w:rsid w:val="00E937A6"/>
    <w:rsid w:val="00EC618E"/>
    <w:rsid w:val="00EF00ED"/>
    <w:rsid w:val="00F0009E"/>
    <w:rsid w:val="00F05CB4"/>
    <w:rsid w:val="00F21865"/>
    <w:rsid w:val="00F331A7"/>
    <w:rsid w:val="00F43271"/>
    <w:rsid w:val="00F85581"/>
    <w:rsid w:val="00F91909"/>
    <w:rsid w:val="00F94F2C"/>
    <w:rsid w:val="00FE072A"/>
    <w:rsid w:val="00FF41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F33BE"/>
  <w15:chartTrackingRefBased/>
  <w15:docId w15:val="{36749F69-DFF2-4E7B-B1E1-B27D275D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Verdana"/>
        <w:szCs w:val="24"/>
        <w:lang w:val="es-MX" w:eastAsia="en-US" w:bidi="ar-SA"/>
      </w:rPr>
    </w:rPrDefault>
    <w:pPrDefault>
      <w:pPr>
        <w:spacing w:after="6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3AE"/>
  </w:style>
  <w:style w:type="paragraph" w:styleId="Ttulo1">
    <w:name w:val="heading 1"/>
    <w:basedOn w:val="Normal"/>
    <w:next w:val="Normal"/>
    <w:link w:val="Ttulo1Car"/>
    <w:uiPriority w:val="9"/>
    <w:qFormat/>
    <w:rsid w:val="001C58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C58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C58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C58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1C58A7"/>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1C58A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1C58A7"/>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1C58A7"/>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1C58A7"/>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MA">
    <w:name w:val="EMA"/>
    <w:uiPriority w:val="99"/>
    <w:rsid w:val="000A58B6"/>
    <w:pPr>
      <w:numPr>
        <w:numId w:val="1"/>
      </w:numPr>
    </w:pPr>
  </w:style>
  <w:style w:type="numbering" w:customStyle="1" w:styleId="EMA-1">
    <w:name w:val="EMA-1"/>
    <w:uiPriority w:val="99"/>
    <w:rsid w:val="000A58B6"/>
    <w:pPr>
      <w:numPr>
        <w:numId w:val="2"/>
      </w:numPr>
    </w:pPr>
  </w:style>
  <w:style w:type="paragraph" w:customStyle="1" w:styleId="MIESTILOTTULO">
    <w:name w:val="MI_ESTILO_TÍTULO"/>
    <w:basedOn w:val="Normal"/>
    <w:autoRedefine/>
    <w:qFormat/>
    <w:rsid w:val="0045510E"/>
    <w:pPr>
      <w:spacing w:line="20" w:lineRule="atLeast"/>
    </w:pPr>
    <w:rPr>
      <w:rFonts w:eastAsia="Arial" w:cs="Arial"/>
      <w:bCs/>
      <w:szCs w:val="20"/>
    </w:rPr>
  </w:style>
  <w:style w:type="character" w:customStyle="1" w:styleId="Ttulo1Car">
    <w:name w:val="Título 1 Car"/>
    <w:basedOn w:val="Fuentedeprrafopredeter"/>
    <w:link w:val="Ttulo1"/>
    <w:uiPriority w:val="9"/>
    <w:rsid w:val="001C58A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C58A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C58A7"/>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C58A7"/>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1C58A7"/>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1C58A7"/>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1C58A7"/>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1C58A7"/>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1C58A7"/>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1C58A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58A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C58A7"/>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C58A7"/>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1C58A7"/>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1C58A7"/>
    <w:rPr>
      <w:i/>
      <w:iCs/>
      <w:color w:val="404040" w:themeColor="text1" w:themeTint="BF"/>
    </w:rPr>
  </w:style>
  <w:style w:type="paragraph" w:styleId="Prrafodelista">
    <w:name w:val="List Paragraph"/>
    <w:basedOn w:val="Normal"/>
    <w:uiPriority w:val="34"/>
    <w:qFormat/>
    <w:rsid w:val="001C58A7"/>
    <w:pPr>
      <w:ind w:left="720"/>
      <w:contextualSpacing/>
    </w:pPr>
  </w:style>
  <w:style w:type="character" w:styleId="nfasisintenso">
    <w:name w:val="Intense Emphasis"/>
    <w:basedOn w:val="Fuentedeprrafopredeter"/>
    <w:uiPriority w:val="21"/>
    <w:qFormat/>
    <w:rsid w:val="001C58A7"/>
    <w:rPr>
      <w:i/>
      <w:iCs/>
      <w:color w:val="0F4761" w:themeColor="accent1" w:themeShade="BF"/>
    </w:rPr>
  </w:style>
  <w:style w:type="paragraph" w:styleId="Citadestacada">
    <w:name w:val="Intense Quote"/>
    <w:basedOn w:val="Normal"/>
    <w:next w:val="Normal"/>
    <w:link w:val="CitadestacadaCar"/>
    <w:uiPriority w:val="30"/>
    <w:qFormat/>
    <w:rsid w:val="001C58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C58A7"/>
    <w:rPr>
      <w:i/>
      <w:iCs/>
      <w:color w:val="0F4761" w:themeColor="accent1" w:themeShade="BF"/>
    </w:rPr>
  </w:style>
  <w:style w:type="character" w:styleId="Referenciaintensa">
    <w:name w:val="Intense Reference"/>
    <w:basedOn w:val="Fuentedeprrafopredeter"/>
    <w:uiPriority w:val="32"/>
    <w:qFormat/>
    <w:rsid w:val="001C58A7"/>
    <w:rPr>
      <w:b/>
      <w:bCs/>
      <w:smallCaps/>
      <w:color w:val="0F4761" w:themeColor="accent1" w:themeShade="BF"/>
      <w:spacing w:val="5"/>
    </w:rPr>
  </w:style>
  <w:style w:type="paragraph" w:customStyle="1" w:styleId="paragraph">
    <w:name w:val="paragraph"/>
    <w:basedOn w:val="Normal"/>
    <w:rsid w:val="001C58A7"/>
    <w:pPr>
      <w:spacing w:before="100" w:beforeAutospacing="1" w:after="100" w:afterAutospacing="1"/>
      <w:ind w:firstLine="0"/>
      <w:jc w:val="left"/>
    </w:pPr>
    <w:rPr>
      <w:rFonts w:ascii="Times New Roman" w:eastAsia="Times New Roman" w:hAnsi="Times New Roman" w:cs="Times New Roman"/>
      <w:sz w:val="24"/>
      <w:lang w:eastAsia="es-MX"/>
    </w:rPr>
  </w:style>
  <w:style w:type="character" w:customStyle="1" w:styleId="normaltextrun">
    <w:name w:val="normaltextrun"/>
    <w:basedOn w:val="Fuentedeprrafopredeter"/>
    <w:rsid w:val="001C58A7"/>
  </w:style>
  <w:style w:type="character" w:customStyle="1" w:styleId="eop">
    <w:name w:val="eop"/>
    <w:basedOn w:val="Fuentedeprrafopredeter"/>
    <w:rsid w:val="001C58A7"/>
  </w:style>
  <w:style w:type="character" w:customStyle="1" w:styleId="wacimagecontainer">
    <w:name w:val="wacimagecontainer"/>
    <w:basedOn w:val="Fuentedeprrafopredeter"/>
    <w:rsid w:val="001C58A7"/>
  </w:style>
  <w:style w:type="character" w:styleId="Hipervnculo">
    <w:name w:val="Hyperlink"/>
    <w:basedOn w:val="Fuentedeprrafopredeter"/>
    <w:uiPriority w:val="99"/>
    <w:unhideWhenUsed/>
    <w:rsid w:val="00640D8E"/>
    <w:rPr>
      <w:color w:val="467886" w:themeColor="hyperlink"/>
      <w:u w:val="single"/>
    </w:rPr>
  </w:style>
  <w:style w:type="character" w:styleId="Mencinsinresolver">
    <w:name w:val="Unresolved Mention"/>
    <w:basedOn w:val="Fuentedeprrafopredeter"/>
    <w:uiPriority w:val="99"/>
    <w:semiHidden/>
    <w:unhideWhenUsed/>
    <w:rsid w:val="00640D8E"/>
    <w:rPr>
      <w:color w:val="605E5C"/>
      <w:shd w:val="clear" w:color="auto" w:fill="E1DFDD"/>
    </w:rPr>
  </w:style>
  <w:style w:type="paragraph" w:styleId="Encabezado">
    <w:name w:val="header"/>
    <w:basedOn w:val="Normal"/>
    <w:link w:val="EncabezadoCar"/>
    <w:uiPriority w:val="99"/>
    <w:unhideWhenUsed/>
    <w:rsid w:val="00BB52DE"/>
    <w:pPr>
      <w:tabs>
        <w:tab w:val="center" w:pos="4419"/>
        <w:tab w:val="right" w:pos="8838"/>
      </w:tabs>
      <w:spacing w:after="0"/>
    </w:pPr>
  </w:style>
  <w:style w:type="character" w:customStyle="1" w:styleId="EncabezadoCar">
    <w:name w:val="Encabezado Car"/>
    <w:basedOn w:val="Fuentedeprrafopredeter"/>
    <w:link w:val="Encabezado"/>
    <w:uiPriority w:val="99"/>
    <w:rsid w:val="00BB52DE"/>
  </w:style>
  <w:style w:type="paragraph" w:styleId="Piedepgina">
    <w:name w:val="footer"/>
    <w:basedOn w:val="Normal"/>
    <w:link w:val="PiedepginaCar"/>
    <w:uiPriority w:val="99"/>
    <w:unhideWhenUsed/>
    <w:rsid w:val="00BB52DE"/>
    <w:pPr>
      <w:tabs>
        <w:tab w:val="center" w:pos="4419"/>
        <w:tab w:val="right" w:pos="8838"/>
      </w:tabs>
      <w:spacing w:after="0"/>
    </w:pPr>
  </w:style>
  <w:style w:type="character" w:customStyle="1" w:styleId="PiedepginaCar">
    <w:name w:val="Pie de página Car"/>
    <w:basedOn w:val="Fuentedeprrafopredeter"/>
    <w:link w:val="Piedepgina"/>
    <w:uiPriority w:val="99"/>
    <w:rsid w:val="00BB52DE"/>
  </w:style>
  <w:style w:type="character" w:styleId="Textoennegrita">
    <w:name w:val="Strong"/>
    <w:basedOn w:val="Fuentedeprrafopredeter"/>
    <w:uiPriority w:val="22"/>
    <w:qFormat/>
    <w:rsid w:val="00E16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mx/Pulidora-Inal%C3%A1mbrica-KE652-Pulgadas-Diamantado/dp/B0FDTM9DV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uckduckgo.com/?q=Esmeril+Micro+Esmeril+Pulidora+Inal%C3%A1mbrica+Kilian+Ethan&amp;ia=videos&amp;iax=videos&amp;iai=https%3A%2F%2Fwww.youtube.com%2Fwatch%3Fv%3DcbuqvwToRV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rticulo.mercadolibre.com.mx/MLM-2808655036-esmeriladora-angular-kilian-ethan-ke652-75mm-_J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983</TotalTime>
  <Pages>8</Pages>
  <Words>3601</Words>
  <Characters>19808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Lavenel Lavenel</dc:creator>
  <cp:keywords/>
  <dc:description/>
  <cp:lastModifiedBy>Lavenel Lavenel</cp:lastModifiedBy>
  <cp:revision>131</cp:revision>
  <dcterms:created xsi:type="dcterms:W3CDTF">2025-08-01T08:43:00Z</dcterms:created>
  <dcterms:modified xsi:type="dcterms:W3CDTF">2025-08-05T12:16:00Z</dcterms:modified>
</cp:coreProperties>
</file>